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64C032" w14:textId="3C575D1E" w:rsidR="00F153B4" w:rsidRPr="008930E7" w:rsidRDefault="00F153B4" w:rsidP="00F153B4">
      <w:pPr>
        <w:suppressAutoHyphens w:val="0"/>
        <w:jc w:val="center"/>
        <w:rPr>
          <w:kern w:val="2"/>
          <w:szCs w:val="22"/>
          <w:lang w:eastAsia="ru-RU"/>
        </w:rPr>
      </w:pPr>
      <w:r>
        <w:rPr>
          <w:noProof/>
        </w:rPr>
        <w:drawing>
          <wp:anchor distT="0" distB="0" distL="114300" distR="114300" simplePos="0" relativeHeight="251659264" behindDoc="1" locked="0" layoutInCell="1" allowOverlap="1" wp14:anchorId="7E16254A" wp14:editId="298ED206">
            <wp:simplePos x="0" y="0"/>
            <wp:positionH relativeFrom="column">
              <wp:posOffset>-383540</wp:posOffset>
            </wp:positionH>
            <wp:positionV relativeFrom="paragraph">
              <wp:posOffset>0</wp:posOffset>
            </wp:positionV>
            <wp:extent cx="7251700" cy="3314065"/>
            <wp:effectExtent l="0" t="0" r="6350" b="635"/>
            <wp:wrapTight wrapText="bothSides">
              <wp:wrapPolygon edited="0">
                <wp:start x="0" y="0"/>
                <wp:lineTo x="0" y="21480"/>
                <wp:lineTo x="21562" y="21480"/>
                <wp:lineTo x="21562"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3175" b="64515"/>
                    <a:stretch/>
                  </pic:blipFill>
                  <pic:spPr bwMode="auto">
                    <a:xfrm>
                      <a:off x="0" y="0"/>
                      <a:ext cx="7251700" cy="33140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6F61A86" w14:textId="671BFA48" w:rsidR="008930E7" w:rsidRPr="00F153B4" w:rsidRDefault="008930E7" w:rsidP="00F153B4">
      <w:pPr>
        <w:suppressAutoHyphens w:val="0"/>
        <w:ind w:left="-720"/>
        <w:rPr>
          <w:kern w:val="2"/>
          <w:szCs w:val="22"/>
          <w:lang w:eastAsia="ru-RU"/>
        </w:rPr>
      </w:pPr>
      <w:r w:rsidRPr="008930E7">
        <w:rPr>
          <w:kern w:val="2"/>
          <w:szCs w:val="22"/>
          <w:lang w:eastAsia="ru-RU"/>
        </w:rPr>
        <w:t>.</w:t>
      </w:r>
      <w:bookmarkStart w:id="0" w:name="_GoBack"/>
      <w:bookmarkEnd w:id="0"/>
      <w:r w:rsidRPr="008930E7">
        <w:rPr>
          <w:b/>
          <w:kern w:val="2"/>
          <w:szCs w:val="22"/>
          <w:lang w:eastAsia="ru-RU"/>
        </w:rPr>
        <w:tab/>
      </w:r>
      <w:r w:rsidRPr="008930E7">
        <w:rPr>
          <w:b/>
          <w:kern w:val="2"/>
          <w:szCs w:val="22"/>
          <w:lang w:eastAsia="ru-RU"/>
        </w:rPr>
        <w:tab/>
      </w:r>
      <w:r w:rsidRPr="008930E7">
        <w:rPr>
          <w:b/>
          <w:kern w:val="2"/>
          <w:szCs w:val="22"/>
          <w:lang w:eastAsia="ru-RU"/>
        </w:rPr>
        <w:tab/>
      </w:r>
      <w:r w:rsidRPr="008930E7">
        <w:rPr>
          <w:b/>
          <w:kern w:val="2"/>
          <w:szCs w:val="22"/>
          <w:lang w:eastAsia="ru-RU"/>
        </w:rPr>
        <w:tab/>
      </w:r>
      <w:r w:rsidRPr="008930E7">
        <w:rPr>
          <w:b/>
          <w:kern w:val="2"/>
          <w:szCs w:val="22"/>
          <w:lang w:eastAsia="ru-RU"/>
        </w:rPr>
        <w:tab/>
      </w:r>
      <w:r w:rsidRPr="008930E7">
        <w:rPr>
          <w:b/>
          <w:kern w:val="2"/>
          <w:sz w:val="26"/>
          <w:szCs w:val="22"/>
          <w:lang w:eastAsia="ru-RU"/>
        </w:rPr>
        <w:tab/>
      </w:r>
      <w:r w:rsidRPr="008930E7">
        <w:rPr>
          <w:b/>
          <w:kern w:val="2"/>
          <w:sz w:val="26"/>
          <w:szCs w:val="22"/>
          <w:lang w:eastAsia="ru-RU"/>
        </w:rPr>
        <w:tab/>
      </w:r>
      <w:r w:rsidRPr="008930E7">
        <w:rPr>
          <w:b/>
          <w:kern w:val="2"/>
          <w:sz w:val="26"/>
          <w:szCs w:val="22"/>
          <w:lang w:eastAsia="ru-RU"/>
        </w:rPr>
        <w:tab/>
      </w:r>
      <w:r w:rsidRPr="008930E7">
        <w:rPr>
          <w:b/>
          <w:kern w:val="2"/>
          <w:sz w:val="26"/>
          <w:szCs w:val="22"/>
          <w:lang w:eastAsia="ru-RU"/>
        </w:rPr>
        <w:tab/>
      </w:r>
    </w:p>
    <w:p w14:paraId="4A645F8B" w14:textId="77777777" w:rsidR="008930E7" w:rsidRPr="008930E7" w:rsidRDefault="008930E7" w:rsidP="008930E7">
      <w:pPr>
        <w:suppressAutoHyphens w:val="0"/>
        <w:rPr>
          <w:b/>
          <w:kern w:val="2"/>
          <w:sz w:val="40"/>
          <w:szCs w:val="22"/>
          <w:lang w:eastAsia="ru-RU"/>
        </w:rPr>
      </w:pPr>
    </w:p>
    <w:p w14:paraId="07B241AC" w14:textId="77777777" w:rsidR="008930E7" w:rsidRPr="008930E7" w:rsidRDefault="008930E7" w:rsidP="008930E7">
      <w:pPr>
        <w:tabs>
          <w:tab w:val="left" w:pos="8220"/>
        </w:tabs>
        <w:suppressAutoHyphens w:val="0"/>
        <w:jc w:val="center"/>
        <w:rPr>
          <w:b/>
          <w:kern w:val="2"/>
          <w:sz w:val="48"/>
          <w:szCs w:val="22"/>
          <w:lang w:eastAsia="ru-RU"/>
        </w:rPr>
      </w:pPr>
      <w:r w:rsidRPr="008930E7">
        <w:rPr>
          <w:b/>
          <w:kern w:val="2"/>
          <w:sz w:val="48"/>
          <w:szCs w:val="22"/>
          <w:lang w:eastAsia="ru-RU"/>
        </w:rPr>
        <w:t>Рабочая программа</w:t>
      </w:r>
    </w:p>
    <w:p w14:paraId="5C8E25B8" w14:textId="77777777" w:rsidR="008930E7" w:rsidRPr="008930E7" w:rsidRDefault="008930E7" w:rsidP="008930E7">
      <w:pPr>
        <w:tabs>
          <w:tab w:val="left" w:pos="8220"/>
        </w:tabs>
        <w:suppressAutoHyphens w:val="0"/>
        <w:jc w:val="center"/>
        <w:rPr>
          <w:b/>
          <w:kern w:val="2"/>
          <w:sz w:val="32"/>
          <w:szCs w:val="22"/>
          <w:lang w:eastAsia="ru-RU"/>
        </w:rPr>
      </w:pPr>
      <w:r w:rsidRPr="008930E7">
        <w:rPr>
          <w:b/>
          <w:kern w:val="2"/>
          <w:sz w:val="32"/>
          <w:szCs w:val="22"/>
          <w:lang w:eastAsia="ru-RU"/>
        </w:rPr>
        <w:t>по внеурочной деятельности</w:t>
      </w:r>
    </w:p>
    <w:p w14:paraId="5449F390" w14:textId="77777777" w:rsidR="008930E7" w:rsidRPr="008930E7" w:rsidRDefault="008930E7" w:rsidP="008930E7">
      <w:pPr>
        <w:tabs>
          <w:tab w:val="left" w:pos="8220"/>
        </w:tabs>
        <w:suppressAutoHyphens w:val="0"/>
        <w:jc w:val="center"/>
        <w:rPr>
          <w:b/>
          <w:i/>
          <w:kern w:val="2"/>
          <w:sz w:val="32"/>
          <w:szCs w:val="22"/>
          <w:lang w:eastAsia="ru-RU"/>
        </w:rPr>
      </w:pPr>
      <w:r w:rsidRPr="008930E7">
        <w:rPr>
          <w:kern w:val="2"/>
          <w:sz w:val="32"/>
          <w:szCs w:val="22"/>
          <w:lang w:eastAsia="ru-RU"/>
        </w:rPr>
        <w:t xml:space="preserve">  Направление:</w:t>
      </w:r>
      <w:r w:rsidRPr="008930E7">
        <w:rPr>
          <w:b/>
          <w:i/>
          <w:kern w:val="2"/>
          <w:sz w:val="32"/>
          <w:szCs w:val="22"/>
          <w:lang w:eastAsia="ru-RU"/>
        </w:rPr>
        <w:t xml:space="preserve"> Художественно-эстетическая</w:t>
      </w:r>
    </w:p>
    <w:p w14:paraId="3411AE7C" w14:textId="77777777" w:rsidR="008930E7" w:rsidRPr="008930E7" w:rsidRDefault="008930E7" w:rsidP="008930E7">
      <w:pPr>
        <w:tabs>
          <w:tab w:val="left" w:pos="8220"/>
        </w:tabs>
        <w:suppressAutoHyphens w:val="0"/>
        <w:jc w:val="center"/>
        <w:rPr>
          <w:b/>
          <w:i/>
          <w:kern w:val="2"/>
          <w:sz w:val="32"/>
          <w:szCs w:val="22"/>
          <w:lang w:eastAsia="ru-RU"/>
        </w:rPr>
      </w:pPr>
      <w:r w:rsidRPr="008930E7">
        <w:rPr>
          <w:b/>
          <w:i/>
          <w:kern w:val="2"/>
          <w:sz w:val="32"/>
          <w:szCs w:val="22"/>
          <w:lang w:eastAsia="ru-RU"/>
        </w:rPr>
        <w:t xml:space="preserve"> творческая деятельность</w:t>
      </w:r>
    </w:p>
    <w:p w14:paraId="255F965A" w14:textId="77777777" w:rsidR="008930E7" w:rsidRPr="008930E7" w:rsidRDefault="008930E7" w:rsidP="008930E7">
      <w:pPr>
        <w:tabs>
          <w:tab w:val="left" w:pos="8220"/>
        </w:tabs>
        <w:suppressAutoHyphens w:val="0"/>
        <w:jc w:val="center"/>
        <w:rPr>
          <w:b/>
          <w:i/>
          <w:kern w:val="2"/>
          <w:sz w:val="32"/>
          <w:szCs w:val="22"/>
          <w:lang w:eastAsia="ru-RU"/>
        </w:rPr>
      </w:pPr>
      <w:r w:rsidRPr="008930E7">
        <w:rPr>
          <w:kern w:val="2"/>
          <w:sz w:val="32"/>
          <w:szCs w:val="22"/>
          <w:lang w:eastAsia="ru-RU"/>
        </w:rPr>
        <w:t xml:space="preserve">Название курса: </w:t>
      </w:r>
      <w:r w:rsidRPr="008930E7">
        <w:rPr>
          <w:b/>
          <w:i/>
          <w:kern w:val="2"/>
          <w:sz w:val="32"/>
          <w:szCs w:val="22"/>
          <w:lang w:eastAsia="ru-RU"/>
        </w:rPr>
        <w:t>«Творческая мастерская</w:t>
      </w:r>
    </w:p>
    <w:p w14:paraId="5F17C339" w14:textId="77777777" w:rsidR="008930E7" w:rsidRPr="008930E7" w:rsidRDefault="008930E7" w:rsidP="008930E7">
      <w:pPr>
        <w:tabs>
          <w:tab w:val="left" w:pos="8220"/>
        </w:tabs>
        <w:suppressAutoHyphens w:val="0"/>
        <w:jc w:val="center"/>
        <w:rPr>
          <w:b/>
          <w:i/>
          <w:kern w:val="2"/>
          <w:sz w:val="32"/>
          <w:szCs w:val="22"/>
          <w:lang w:eastAsia="ru-RU"/>
        </w:rPr>
      </w:pPr>
      <w:r w:rsidRPr="008930E7">
        <w:rPr>
          <w:b/>
          <w:i/>
          <w:kern w:val="2"/>
          <w:sz w:val="32"/>
          <w:szCs w:val="22"/>
          <w:lang w:eastAsia="ru-RU"/>
        </w:rPr>
        <w:t xml:space="preserve"> «Рукотворный мир»»</w:t>
      </w:r>
    </w:p>
    <w:p w14:paraId="2DA95B51" w14:textId="06C4A6DA" w:rsidR="008930E7" w:rsidRPr="008930E7" w:rsidRDefault="008930E7" w:rsidP="008930E7">
      <w:pPr>
        <w:tabs>
          <w:tab w:val="left" w:pos="8220"/>
        </w:tabs>
        <w:suppressAutoHyphens w:val="0"/>
        <w:jc w:val="center"/>
        <w:rPr>
          <w:b/>
          <w:kern w:val="2"/>
          <w:sz w:val="32"/>
          <w:szCs w:val="22"/>
          <w:lang w:eastAsia="ru-RU"/>
        </w:rPr>
      </w:pPr>
      <w:r>
        <w:rPr>
          <w:b/>
          <w:kern w:val="2"/>
          <w:sz w:val="32"/>
          <w:szCs w:val="22"/>
          <w:lang w:eastAsia="ru-RU"/>
        </w:rPr>
        <w:t>6</w:t>
      </w:r>
      <w:r w:rsidRPr="008930E7">
        <w:rPr>
          <w:b/>
          <w:kern w:val="2"/>
          <w:sz w:val="32"/>
          <w:szCs w:val="22"/>
          <w:lang w:eastAsia="ru-RU"/>
        </w:rPr>
        <w:t xml:space="preserve">а, </w:t>
      </w:r>
      <w:r>
        <w:rPr>
          <w:b/>
          <w:kern w:val="2"/>
          <w:sz w:val="32"/>
          <w:szCs w:val="22"/>
          <w:lang w:eastAsia="ru-RU"/>
        </w:rPr>
        <w:t>6</w:t>
      </w:r>
      <w:r w:rsidRPr="008930E7">
        <w:rPr>
          <w:b/>
          <w:kern w:val="2"/>
          <w:sz w:val="32"/>
          <w:szCs w:val="22"/>
          <w:lang w:eastAsia="ru-RU"/>
        </w:rPr>
        <w:t>б</w:t>
      </w:r>
      <w:r w:rsidR="00222525">
        <w:rPr>
          <w:b/>
          <w:kern w:val="2"/>
          <w:sz w:val="32"/>
          <w:szCs w:val="22"/>
          <w:lang w:eastAsia="ru-RU"/>
        </w:rPr>
        <w:t>, 6</w:t>
      </w:r>
      <w:proofErr w:type="gramStart"/>
      <w:r w:rsidR="00222525">
        <w:rPr>
          <w:b/>
          <w:kern w:val="2"/>
          <w:sz w:val="32"/>
          <w:szCs w:val="22"/>
          <w:lang w:eastAsia="ru-RU"/>
        </w:rPr>
        <w:t xml:space="preserve">в </w:t>
      </w:r>
      <w:r w:rsidRPr="008930E7">
        <w:rPr>
          <w:b/>
          <w:kern w:val="2"/>
          <w:sz w:val="32"/>
          <w:szCs w:val="22"/>
          <w:lang w:eastAsia="ru-RU"/>
        </w:rPr>
        <w:t xml:space="preserve"> классы</w:t>
      </w:r>
      <w:proofErr w:type="gramEnd"/>
    </w:p>
    <w:p w14:paraId="552104B2" w14:textId="65408153" w:rsidR="008930E7" w:rsidRPr="008930E7" w:rsidRDefault="008930E7" w:rsidP="008930E7">
      <w:pPr>
        <w:tabs>
          <w:tab w:val="left" w:pos="8220"/>
        </w:tabs>
        <w:suppressAutoHyphens w:val="0"/>
        <w:jc w:val="center"/>
        <w:rPr>
          <w:b/>
          <w:kern w:val="2"/>
          <w:sz w:val="32"/>
          <w:szCs w:val="22"/>
          <w:lang w:eastAsia="ru-RU"/>
        </w:rPr>
      </w:pPr>
      <w:r w:rsidRPr="008930E7">
        <w:rPr>
          <w:b/>
          <w:kern w:val="2"/>
          <w:sz w:val="32"/>
          <w:szCs w:val="22"/>
          <w:lang w:eastAsia="ru-RU"/>
        </w:rPr>
        <w:t>202</w:t>
      </w:r>
      <w:r w:rsidR="00BB0E45">
        <w:rPr>
          <w:b/>
          <w:kern w:val="2"/>
          <w:sz w:val="32"/>
          <w:szCs w:val="22"/>
          <w:lang w:eastAsia="ru-RU"/>
        </w:rPr>
        <w:t>4</w:t>
      </w:r>
      <w:r w:rsidRPr="008930E7">
        <w:rPr>
          <w:b/>
          <w:kern w:val="2"/>
          <w:sz w:val="32"/>
          <w:szCs w:val="22"/>
          <w:lang w:eastAsia="ru-RU"/>
        </w:rPr>
        <w:t>-202</w:t>
      </w:r>
      <w:r w:rsidR="00BB0E45">
        <w:rPr>
          <w:b/>
          <w:kern w:val="2"/>
          <w:sz w:val="32"/>
          <w:szCs w:val="22"/>
          <w:lang w:eastAsia="ru-RU"/>
        </w:rPr>
        <w:t>5</w:t>
      </w:r>
      <w:r w:rsidRPr="008930E7">
        <w:rPr>
          <w:b/>
          <w:kern w:val="2"/>
          <w:sz w:val="32"/>
          <w:szCs w:val="22"/>
          <w:lang w:eastAsia="ru-RU"/>
        </w:rPr>
        <w:t xml:space="preserve"> учебный год</w:t>
      </w:r>
    </w:p>
    <w:p w14:paraId="6EBE0B6F" w14:textId="77777777" w:rsidR="008930E7" w:rsidRPr="008930E7" w:rsidRDefault="008930E7" w:rsidP="008930E7">
      <w:pPr>
        <w:suppressAutoHyphens w:val="0"/>
        <w:rPr>
          <w:b/>
          <w:kern w:val="2"/>
          <w:sz w:val="28"/>
          <w:szCs w:val="22"/>
          <w:lang w:eastAsia="ru-RU"/>
        </w:rPr>
      </w:pPr>
    </w:p>
    <w:p w14:paraId="0BC99B50" w14:textId="77777777" w:rsidR="008930E7" w:rsidRPr="008930E7" w:rsidRDefault="008930E7" w:rsidP="008930E7">
      <w:pPr>
        <w:suppressAutoHyphens w:val="0"/>
        <w:rPr>
          <w:b/>
          <w:kern w:val="2"/>
          <w:sz w:val="28"/>
          <w:szCs w:val="22"/>
          <w:lang w:eastAsia="ru-RU"/>
        </w:rPr>
      </w:pPr>
    </w:p>
    <w:p w14:paraId="5057F473" w14:textId="77777777" w:rsidR="008930E7" w:rsidRPr="008930E7" w:rsidRDefault="008930E7" w:rsidP="008930E7">
      <w:pPr>
        <w:suppressAutoHyphens w:val="0"/>
        <w:rPr>
          <w:b/>
          <w:kern w:val="2"/>
          <w:sz w:val="28"/>
          <w:szCs w:val="22"/>
          <w:lang w:eastAsia="ru-RU"/>
        </w:rPr>
      </w:pPr>
    </w:p>
    <w:p w14:paraId="5949B5F2" w14:textId="77777777" w:rsidR="008930E7" w:rsidRPr="008930E7" w:rsidRDefault="008930E7" w:rsidP="008930E7">
      <w:pPr>
        <w:suppressAutoHyphens w:val="0"/>
        <w:rPr>
          <w:b/>
          <w:kern w:val="2"/>
          <w:sz w:val="28"/>
          <w:szCs w:val="22"/>
          <w:lang w:eastAsia="ru-RU"/>
        </w:rPr>
      </w:pPr>
    </w:p>
    <w:p w14:paraId="7BD5DA67" w14:textId="77777777" w:rsidR="008930E7" w:rsidRPr="008930E7" w:rsidRDefault="008930E7" w:rsidP="008930E7">
      <w:pPr>
        <w:suppressAutoHyphens w:val="0"/>
        <w:rPr>
          <w:b/>
          <w:kern w:val="2"/>
          <w:sz w:val="28"/>
          <w:szCs w:val="22"/>
          <w:lang w:eastAsia="ru-RU"/>
        </w:rPr>
      </w:pPr>
    </w:p>
    <w:p w14:paraId="5628AB49" w14:textId="77777777" w:rsidR="008930E7" w:rsidRPr="008930E7" w:rsidRDefault="008930E7" w:rsidP="008930E7">
      <w:pPr>
        <w:suppressAutoHyphens w:val="0"/>
        <w:rPr>
          <w:b/>
          <w:kern w:val="2"/>
          <w:sz w:val="28"/>
          <w:szCs w:val="22"/>
          <w:lang w:eastAsia="ru-RU"/>
        </w:rPr>
      </w:pPr>
    </w:p>
    <w:p w14:paraId="713FF1BF" w14:textId="77777777" w:rsidR="008930E7" w:rsidRPr="008930E7" w:rsidRDefault="008930E7" w:rsidP="008930E7">
      <w:pPr>
        <w:suppressAutoHyphens w:val="0"/>
        <w:rPr>
          <w:b/>
          <w:kern w:val="2"/>
          <w:sz w:val="28"/>
          <w:szCs w:val="22"/>
          <w:lang w:eastAsia="ru-RU"/>
        </w:rPr>
      </w:pPr>
    </w:p>
    <w:p w14:paraId="3D2A319C" w14:textId="77777777" w:rsidR="008930E7" w:rsidRPr="008930E7" w:rsidRDefault="008930E7" w:rsidP="008930E7">
      <w:pPr>
        <w:suppressAutoHyphens w:val="0"/>
        <w:rPr>
          <w:b/>
          <w:kern w:val="2"/>
          <w:sz w:val="28"/>
          <w:szCs w:val="22"/>
          <w:lang w:eastAsia="ru-RU"/>
        </w:rPr>
      </w:pPr>
    </w:p>
    <w:p w14:paraId="16BE0604" w14:textId="77777777" w:rsidR="008930E7" w:rsidRPr="008930E7" w:rsidRDefault="008930E7" w:rsidP="008930E7">
      <w:pPr>
        <w:suppressAutoHyphens w:val="0"/>
        <w:jc w:val="center"/>
        <w:rPr>
          <w:kern w:val="2"/>
          <w:sz w:val="28"/>
          <w:szCs w:val="22"/>
          <w:lang w:eastAsia="ru-RU"/>
        </w:rPr>
      </w:pPr>
      <w:r w:rsidRPr="008930E7">
        <w:rPr>
          <w:kern w:val="2"/>
          <w:sz w:val="28"/>
          <w:szCs w:val="22"/>
          <w:lang w:eastAsia="ru-RU"/>
        </w:rPr>
        <w:t xml:space="preserve">                Составила: </w:t>
      </w:r>
    </w:p>
    <w:p w14:paraId="12F980DA" w14:textId="77777777" w:rsidR="008930E7" w:rsidRPr="008930E7" w:rsidRDefault="008930E7" w:rsidP="008930E7">
      <w:pPr>
        <w:suppressAutoHyphens w:val="0"/>
        <w:jc w:val="center"/>
        <w:rPr>
          <w:kern w:val="2"/>
          <w:sz w:val="28"/>
          <w:szCs w:val="22"/>
          <w:lang w:eastAsia="ru-RU"/>
        </w:rPr>
      </w:pPr>
      <w:r w:rsidRPr="008930E7">
        <w:rPr>
          <w:kern w:val="2"/>
          <w:sz w:val="28"/>
          <w:szCs w:val="22"/>
          <w:lang w:eastAsia="ru-RU"/>
        </w:rPr>
        <w:t xml:space="preserve">                                                                 </w:t>
      </w:r>
      <w:proofErr w:type="gramStart"/>
      <w:r w:rsidRPr="008930E7">
        <w:rPr>
          <w:kern w:val="2"/>
          <w:sz w:val="28"/>
          <w:szCs w:val="22"/>
          <w:lang w:eastAsia="ru-RU"/>
        </w:rPr>
        <w:t>учитель  Журавлева</w:t>
      </w:r>
      <w:proofErr w:type="gramEnd"/>
      <w:r w:rsidRPr="008930E7">
        <w:rPr>
          <w:kern w:val="2"/>
          <w:sz w:val="28"/>
          <w:szCs w:val="22"/>
          <w:lang w:eastAsia="ru-RU"/>
        </w:rPr>
        <w:t xml:space="preserve"> Светлана Ивановна</w:t>
      </w:r>
    </w:p>
    <w:p w14:paraId="08D0E3EB" w14:textId="77777777" w:rsidR="008930E7" w:rsidRPr="008930E7" w:rsidRDefault="008930E7" w:rsidP="008930E7">
      <w:pPr>
        <w:suppressAutoHyphens w:val="0"/>
        <w:jc w:val="center"/>
        <w:rPr>
          <w:color w:val="FF0000"/>
          <w:kern w:val="2"/>
          <w:sz w:val="28"/>
          <w:szCs w:val="22"/>
          <w:lang w:eastAsia="ru-RU"/>
        </w:rPr>
      </w:pPr>
      <w:r w:rsidRPr="008930E7">
        <w:rPr>
          <w:color w:val="FF0000"/>
          <w:kern w:val="2"/>
          <w:sz w:val="28"/>
          <w:szCs w:val="22"/>
          <w:lang w:eastAsia="ru-RU"/>
        </w:rPr>
        <w:t xml:space="preserve">                                                  </w:t>
      </w:r>
    </w:p>
    <w:p w14:paraId="50C4751A" w14:textId="77777777" w:rsidR="008930E7" w:rsidRPr="008930E7" w:rsidRDefault="008930E7" w:rsidP="008930E7">
      <w:pPr>
        <w:suppressAutoHyphens w:val="0"/>
        <w:jc w:val="center"/>
        <w:rPr>
          <w:kern w:val="2"/>
          <w:sz w:val="28"/>
          <w:szCs w:val="22"/>
          <w:lang w:eastAsia="ru-RU"/>
        </w:rPr>
      </w:pPr>
    </w:p>
    <w:p w14:paraId="1BCD5245" w14:textId="77777777" w:rsidR="008930E7" w:rsidRPr="008930E7" w:rsidRDefault="008930E7" w:rsidP="008930E7">
      <w:pPr>
        <w:suppressAutoHyphens w:val="0"/>
        <w:jc w:val="center"/>
        <w:rPr>
          <w:kern w:val="2"/>
          <w:sz w:val="28"/>
          <w:szCs w:val="22"/>
          <w:lang w:eastAsia="ru-RU"/>
        </w:rPr>
      </w:pPr>
    </w:p>
    <w:p w14:paraId="2ED9E328" w14:textId="77777777" w:rsidR="008930E7" w:rsidRPr="008930E7" w:rsidRDefault="008930E7" w:rsidP="008930E7">
      <w:pPr>
        <w:suppressAutoHyphens w:val="0"/>
        <w:jc w:val="center"/>
        <w:rPr>
          <w:kern w:val="2"/>
          <w:sz w:val="28"/>
          <w:szCs w:val="22"/>
          <w:lang w:eastAsia="ru-RU"/>
        </w:rPr>
      </w:pPr>
    </w:p>
    <w:p w14:paraId="77EC30F2" w14:textId="77777777" w:rsidR="008930E7" w:rsidRPr="008930E7" w:rsidRDefault="008930E7" w:rsidP="008930E7">
      <w:pPr>
        <w:suppressAutoHyphens w:val="0"/>
        <w:jc w:val="center"/>
        <w:rPr>
          <w:kern w:val="2"/>
          <w:szCs w:val="22"/>
          <w:lang w:eastAsia="ru-RU"/>
        </w:rPr>
      </w:pPr>
      <w:r w:rsidRPr="008930E7">
        <w:rPr>
          <w:kern w:val="2"/>
          <w:sz w:val="28"/>
          <w:szCs w:val="22"/>
          <w:lang w:eastAsia="ru-RU"/>
        </w:rPr>
        <w:t xml:space="preserve">         </w:t>
      </w:r>
    </w:p>
    <w:p w14:paraId="3B1EB5B1" w14:textId="77777777" w:rsidR="008930E7" w:rsidRPr="008930E7" w:rsidRDefault="008930E7" w:rsidP="008930E7">
      <w:pPr>
        <w:suppressAutoHyphens w:val="0"/>
        <w:rPr>
          <w:i/>
          <w:kern w:val="2"/>
          <w:sz w:val="28"/>
          <w:szCs w:val="22"/>
          <w:lang w:eastAsia="ru-RU"/>
        </w:rPr>
      </w:pPr>
    </w:p>
    <w:p w14:paraId="242D11DB" w14:textId="77777777" w:rsidR="008930E7" w:rsidRPr="008930E7" w:rsidRDefault="008930E7" w:rsidP="008930E7">
      <w:pPr>
        <w:suppressAutoHyphens w:val="0"/>
        <w:rPr>
          <w:i/>
          <w:kern w:val="2"/>
          <w:sz w:val="28"/>
          <w:szCs w:val="22"/>
          <w:lang w:eastAsia="ru-RU"/>
        </w:rPr>
      </w:pPr>
    </w:p>
    <w:p w14:paraId="38E50B1B" w14:textId="12A284CD" w:rsidR="008930E7" w:rsidRPr="008930E7" w:rsidRDefault="008930E7" w:rsidP="008930E7">
      <w:pPr>
        <w:suppressAutoHyphens w:val="0"/>
        <w:jc w:val="center"/>
        <w:rPr>
          <w:kern w:val="2"/>
          <w:sz w:val="28"/>
          <w:szCs w:val="22"/>
          <w:lang w:eastAsia="ru-RU"/>
        </w:rPr>
      </w:pPr>
      <w:r w:rsidRPr="008930E7">
        <w:rPr>
          <w:kern w:val="2"/>
          <w:sz w:val="28"/>
          <w:szCs w:val="22"/>
          <w:lang w:eastAsia="ru-RU"/>
        </w:rPr>
        <w:t>Рубцовск, 202</w:t>
      </w:r>
      <w:r w:rsidR="00994886">
        <w:rPr>
          <w:kern w:val="2"/>
          <w:sz w:val="28"/>
          <w:szCs w:val="22"/>
          <w:lang w:eastAsia="ru-RU"/>
        </w:rPr>
        <w:t>4</w:t>
      </w:r>
    </w:p>
    <w:p w14:paraId="69AC2376" w14:textId="77777777" w:rsidR="008930E7" w:rsidRPr="008930E7" w:rsidRDefault="008930E7" w:rsidP="008930E7">
      <w:pPr>
        <w:spacing w:before="100" w:beforeAutospacing="1" w:after="100" w:afterAutospacing="1"/>
        <w:rPr>
          <w:b/>
          <w:lang w:eastAsia="ru-RU"/>
        </w:rPr>
      </w:pPr>
    </w:p>
    <w:p w14:paraId="1C07F280" w14:textId="45E7D390" w:rsidR="008F0888" w:rsidRPr="008930E7" w:rsidRDefault="008F0888" w:rsidP="001232D6">
      <w:pPr>
        <w:spacing w:before="100" w:beforeAutospacing="1" w:after="100" w:afterAutospacing="1"/>
        <w:ind w:left="284"/>
        <w:jc w:val="center"/>
        <w:rPr>
          <w:lang w:eastAsia="ru-RU"/>
        </w:rPr>
      </w:pPr>
      <w:r w:rsidRPr="008930E7">
        <w:rPr>
          <w:b/>
          <w:lang w:eastAsia="ru-RU"/>
        </w:rPr>
        <w:t>Пояснительная записка</w:t>
      </w:r>
    </w:p>
    <w:p w14:paraId="77EEDC9B" w14:textId="77777777" w:rsidR="00BF2F5B" w:rsidRPr="008930E7" w:rsidRDefault="00BF2F5B" w:rsidP="00BF2F5B">
      <w:pPr>
        <w:jc w:val="both"/>
      </w:pPr>
      <w:r w:rsidRPr="008930E7">
        <w:rPr>
          <w:b/>
          <w:shd w:val="clear" w:color="auto" w:fill="FFFFFF"/>
        </w:rPr>
        <w:t xml:space="preserve"> </w:t>
      </w:r>
      <w:r w:rsidRPr="008930E7">
        <w:rPr>
          <w:b/>
          <w:shd w:val="clear" w:color="auto" w:fill="FFFFFF"/>
        </w:rPr>
        <w:tab/>
        <w:t xml:space="preserve">Рабочая </w:t>
      </w:r>
      <w:proofErr w:type="gramStart"/>
      <w:r w:rsidRPr="008930E7">
        <w:rPr>
          <w:b/>
          <w:shd w:val="clear" w:color="auto" w:fill="FFFFFF"/>
        </w:rPr>
        <w:t>программа  по</w:t>
      </w:r>
      <w:proofErr w:type="gramEnd"/>
      <w:r w:rsidRPr="008930E7">
        <w:rPr>
          <w:b/>
          <w:shd w:val="clear" w:color="auto" w:fill="FFFFFF"/>
        </w:rPr>
        <w:t xml:space="preserve"> внеурочной деятельности для 6-х классов</w:t>
      </w:r>
      <w:r w:rsidRPr="008930E7">
        <w:t xml:space="preserve"> разработана</w:t>
      </w:r>
      <w:r w:rsidR="00150FB4" w:rsidRPr="008930E7">
        <w:t xml:space="preserve"> в соответствии </w:t>
      </w:r>
      <w:r w:rsidRPr="008930E7">
        <w:t xml:space="preserve"> </w:t>
      </w:r>
      <w:r w:rsidR="00150FB4" w:rsidRPr="008930E7">
        <w:t>с нормативными документами:</w:t>
      </w:r>
    </w:p>
    <w:p w14:paraId="21922AC9" w14:textId="77777777" w:rsidR="00150FB4" w:rsidRPr="008930E7" w:rsidRDefault="00150FB4" w:rsidP="00150FB4">
      <w:pPr>
        <w:numPr>
          <w:ilvl w:val="0"/>
          <w:numId w:val="9"/>
        </w:numPr>
        <w:shd w:val="clear" w:color="auto" w:fill="FFFFFF"/>
        <w:suppressAutoHyphens w:val="0"/>
        <w:spacing w:after="200" w:line="276" w:lineRule="auto"/>
        <w:jc w:val="both"/>
        <w:textAlignment w:val="baseline"/>
        <w:rPr>
          <w:rFonts w:eastAsia="Calibri"/>
          <w:lang w:eastAsia="en-US"/>
        </w:rPr>
      </w:pPr>
      <w:r w:rsidRPr="008930E7">
        <w:rPr>
          <w:rFonts w:eastAsia="Calibri"/>
          <w:lang w:eastAsia="en-US"/>
        </w:rPr>
        <w:t xml:space="preserve">Федеральным законом </w:t>
      </w:r>
      <w:r w:rsidRPr="008930E7">
        <w:rPr>
          <w:lang w:eastAsia="ru-RU"/>
        </w:rPr>
        <w:t>от 29 декабря 2012 года № 273-ФЗ «Об образовании в Российской Федерации» (с изменениями и дополнениями)</w:t>
      </w:r>
    </w:p>
    <w:p w14:paraId="7F8019E3" w14:textId="77777777" w:rsidR="00150FB4" w:rsidRPr="008930E7" w:rsidRDefault="00150FB4" w:rsidP="00150FB4">
      <w:pPr>
        <w:numPr>
          <w:ilvl w:val="0"/>
          <w:numId w:val="9"/>
        </w:numPr>
        <w:suppressAutoHyphens w:val="0"/>
        <w:spacing w:after="200" w:line="276" w:lineRule="auto"/>
        <w:contextualSpacing/>
        <w:jc w:val="both"/>
        <w:rPr>
          <w:rFonts w:eastAsia="Calibri"/>
          <w:lang w:eastAsia="en-US"/>
        </w:rPr>
      </w:pPr>
      <w:r w:rsidRPr="008930E7">
        <w:rPr>
          <w:rFonts w:eastAsia="Calibri"/>
          <w:lang w:eastAsia="en-US"/>
        </w:rPr>
        <w:t>Приказом Министерства образования и науки РФ от 19 декабря 2014 г.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14:paraId="706E147F" w14:textId="77777777" w:rsidR="00150FB4" w:rsidRPr="008930E7" w:rsidRDefault="00150FB4" w:rsidP="00150FB4">
      <w:pPr>
        <w:numPr>
          <w:ilvl w:val="0"/>
          <w:numId w:val="9"/>
        </w:numPr>
        <w:suppressAutoHyphens w:val="0"/>
        <w:spacing w:after="200" w:line="276" w:lineRule="auto"/>
        <w:contextualSpacing/>
        <w:jc w:val="both"/>
        <w:rPr>
          <w:rFonts w:eastAsia="Calibri"/>
          <w:lang w:eastAsia="en-US"/>
        </w:rPr>
      </w:pPr>
      <w:r w:rsidRPr="008930E7">
        <w:rPr>
          <w:rFonts w:eastAsia="Calibri"/>
          <w:lang w:eastAsia="en-US"/>
        </w:rPr>
        <w:t>Приказом Министерства просвещения Российской Федерации от 24.11.2022 №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 (Зарегистрирован 30.12.2022 № 71930)</w:t>
      </w:r>
    </w:p>
    <w:p w14:paraId="4A152FDE" w14:textId="77777777" w:rsidR="00150FB4" w:rsidRPr="008930E7" w:rsidRDefault="00150FB4" w:rsidP="00150FB4">
      <w:pPr>
        <w:numPr>
          <w:ilvl w:val="0"/>
          <w:numId w:val="9"/>
        </w:numPr>
        <w:shd w:val="clear" w:color="auto" w:fill="FFFFFF"/>
        <w:suppressAutoHyphens w:val="0"/>
        <w:spacing w:after="200" w:line="276" w:lineRule="auto"/>
        <w:jc w:val="both"/>
        <w:textAlignment w:val="baseline"/>
        <w:rPr>
          <w:rFonts w:eastAsia="Calibri"/>
          <w:lang w:eastAsia="en-US"/>
        </w:rPr>
      </w:pPr>
      <w:r w:rsidRPr="008930E7">
        <w:rPr>
          <w:rFonts w:eastAsia="Calibri"/>
          <w:lang w:eastAsia="en-US"/>
        </w:rPr>
        <w:t>Приказом Министерства просвещения Российской Федерации от 22.03.2021 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29DA287F" w14:textId="77777777" w:rsidR="00150FB4" w:rsidRPr="008930E7" w:rsidRDefault="00150FB4" w:rsidP="00150FB4">
      <w:pPr>
        <w:numPr>
          <w:ilvl w:val="0"/>
          <w:numId w:val="9"/>
        </w:numPr>
        <w:shd w:val="clear" w:color="auto" w:fill="FFFFFF"/>
        <w:suppressAutoHyphens w:val="0"/>
        <w:spacing w:after="200" w:line="276" w:lineRule="auto"/>
        <w:jc w:val="both"/>
        <w:textAlignment w:val="baseline"/>
        <w:rPr>
          <w:rFonts w:eastAsia="Calibri"/>
          <w:lang w:eastAsia="en-US"/>
        </w:rPr>
      </w:pPr>
      <w:r w:rsidRPr="008930E7">
        <w:rPr>
          <w:rFonts w:eastAsia="Calibri"/>
          <w:lang w:eastAsia="en-US"/>
        </w:rPr>
        <w:t>Постановлением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3150699A" w14:textId="77777777" w:rsidR="00150FB4" w:rsidRPr="008930E7" w:rsidRDefault="00150FB4" w:rsidP="00150FB4">
      <w:pPr>
        <w:numPr>
          <w:ilvl w:val="0"/>
          <w:numId w:val="9"/>
        </w:numPr>
        <w:shd w:val="clear" w:color="auto" w:fill="FFFFFF"/>
        <w:suppressAutoHyphens w:val="0"/>
        <w:spacing w:after="200" w:line="276" w:lineRule="auto"/>
        <w:jc w:val="both"/>
        <w:textAlignment w:val="baseline"/>
        <w:rPr>
          <w:rFonts w:eastAsia="Calibri"/>
          <w:lang w:eastAsia="en-US"/>
        </w:rPr>
      </w:pPr>
      <w:r w:rsidRPr="008930E7">
        <w:rPr>
          <w:rFonts w:eastAsia="Calibri"/>
          <w:lang w:eastAsia="en-US"/>
        </w:rPr>
        <w:t>Постановлением Главного государственного санитарного врача РФ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14:paraId="74F00E23" w14:textId="77777777" w:rsidR="00150FB4" w:rsidRPr="008930E7" w:rsidRDefault="00150FB4" w:rsidP="00150FB4">
      <w:pPr>
        <w:autoSpaceDE w:val="0"/>
        <w:spacing w:line="276" w:lineRule="auto"/>
        <w:jc w:val="both"/>
        <w:rPr>
          <w:bCs/>
          <w:color w:val="000000"/>
        </w:rPr>
      </w:pPr>
      <w:r w:rsidRPr="008930E7">
        <w:rPr>
          <w:rFonts w:eastAsia="Arial Unicode MS"/>
          <w:color w:val="000000"/>
        </w:rPr>
        <w:t>- Адаптированной основной общеобразовательной программой (АООП) образования обучающихся с умственной отсталостью (интеллектуальными нарушениями) (вариант 1</w:t>
      </w:r>
      <w:proofErr w:type="gramStart"/>
      <w:r w:rsidRPr="008930E7">
        <w:rPr>
          <w:rFonts w:eastAsia="Arial Unicode MS"/>
          <w:color w:val="000000"/>
        </w:rPr>
        <w:t>)  КГБОУ</w:t>
      </w:r>
      <w:proofErr w:type="gramEnd"/>
      <w:r w:rsidRPr="008930E7">
        <w:rPr>
          <w:rFonts w:eastAsia="Arial Unicode MS"/>
          <w:color w:val="000000"/>
        </w:rPr>
        <w:t xml:space="preserve">  «Рубцовская общеобразовательная школа – интернат №1»</w:t>
      </w:r>
    </w:p>
    <w:p w14:paraId="385B42B6" w14:textId="77777777" w:rsidR="00150FB4" w:rsidRPr="008930E7" w:rsidRDefault="00150FB4" w:rsidP="00BF2F5B">
      <w:pPr>
        <w:ind w:left="284"/>
        <w:jc w:val="both"/>
        <w:rPr>
          <w:lang w:eastAsia="ru-RU"/>
        </w:rPr>
      </w:pPr>
    </w:p>
    <w:p w14:paraId="201B0C79" w14:textId="77777777" w:rsidR="00150FB4" w:rsidRPr="008930E7" w:rsidRDefault="00150FB4" w:rsidP="00BF2F5B">
      <w:pPr>
        <w:ind w:left="284"/>
        <w:jc w:val="both"/>
        <w:rPr>
          <w:lang w:eastAsia="ru-RU"/>
        </w:rPr>
      </w:pPr>
    </w:p>
    <w:p w14:paraId="48BA34F4" w14:textId="77777777" w:rsidR="00FB0C21" w:rsidRPr="008930E7" w:rsidRDefault="00BF2F5B" w:rsidP="00BF2F5B">
      <w:pPr>
        <w:ind w:left="284"/>
        <w:jc w:val="both"/>
        <w:rPr>
          <w:color w:val="000000"/>
          <w:shd w:val="clear" w:color="auto" w:fill="FFFFFF"/>
        </w:rPr>
      </w:pPr>
      <w:r w:rsidRPr="008930E7">
        <w:rPr>
          <w:color w:val="000000"/>
          <w:shd w:val="clear" w:color="auto" w:fill="FFFFFF"/>
        </w:rPr>
        <w:tab/>
      </w:r>
      <w:r w:rsidR="00FB0C21" w:rsidRPr="008930E7">
        <w:rPr>
          <w:color w:val="000000"/>
          <w:shd w:val="clear" w:color="auto" w:fill="FFFFFF"/>
        </w:rPr>
        <w:t xml:space="preserve">Рабочая программа рассчитана на </w:t>
      </w:r>
      <w:r w:rsidR="00D93362" w:rsidRPr="008930E7">
        <w:rPr>
          <w:color w:val="000000"/>
          <w:shd w:val="clear" w:color="auto" w:fill="FFFFFF"/>
        </w:rPr>
        <w:t>35</w:t>
      </w:r>
      <w:r w:rsidR="00FB0C21" w:rsidRPr="008930E7">
        <w:rPr>
          <w:color w:val="000000"/>
          <w:shd w:val="clear" w:color="auto" w:fill="FFFFFF"/>
        </w:rPr>
        <w:t xml:space="preserve"> час</w:t>
      </w:r>
      <w:r w:rsidR="00D93362" w:rsidRPr="008930E7">
        <w:rPr>
          <w:color w:val="000000"/>
          <w:shd w:val="clear" w:color="auto" w:fill="FFFFFF"/>
        </w:rPr>
        <w:t>ов</w:t>
      </w:r>
      <w:r w:rsidR="00FB0C21" w:rsidRPr="008930E7">
        <w:rPr>
          <w:color w:val="000000"/>
          <w:shd w:val="clear" w:color="auto" w:fill="FFFFFF"/>
        </w:rPr>
        <w:t xml:space="preserve"> (в соответствии с</w:t>
      </w:r>
      <w:r w:rsidR="0087122B" w:rsidRPr="008930E7">
        <w:rPr>
          <w:color w:val="000000"/>
          <w:shd w:val="clear" w:color="auto" w:fill="FFFFFF"/>
        </w:rPr>
        <w:t xml:space="preserve">о школьным учебным планом), по </w:t>
      </w:r>
      <w:r w:rsidR="00534E0A" w:rsidRPr="008930E7">
        <w:rPr>
          <w:color w:val="000000"/>
          <w:shd w:val="clear" w:color="auto" w:fill="FFFFFF"/>
        </w:rPr>
        <w:t>1</w:t>
      </w:r>
      <w:r w:rsidR="0087122B" w:rsidRPr="008930E7">
        <w:rPr>
          <w:color w:val="000000"/>
          <w:shd w:val="clear" w:color="auto" w:fill="FFFFFF"/>
        </w:rPr>
        <w:t xml:space="preserve"> часу</w:t>
      </w:r>
      <w:r w:rsidR="00FB0C21" w:rsidRPr="008930E7">
        <w:rPr>
          <w:color w:val="000000"/>
          <w:shd w:val="clear" w:color="auto" w:fill="FFFFFF"/>
        </w:rPr>
        <w:t xml:space="preserve"> в неделю.</w:t>
      </w:r>
    </w:p>
    <w:p w14:paraId="2A8E5AEB" w14:textId="77777777" w:rsidR="00D615A2" w:rsidRPr="008930E7" w:rsidRDefault="00BF2F5B" w:rsidP="00BF2F5B">
      <w:pPr>
        <w:suppressAutoHyphens w:val="0"/>
        <w:ind w:left="284"/>
        <w:jc w:val="both"/>
        <w:rPr>
          <w:bCs/>
          <w:lang w:eastAsia="ru-RU"/>
        </w:rPr>
      </w:pPr>
      <w:r w:rsidRPr="008930E7">
        <w:rPr>
          <w:bCs/>
          <w:lang w:eastAsia="ru-RU"/>
        </w:rPr>
        <w:t xml:space="preserve"> </w:t>
      </w:r>
      <w:r w:rsidRPr="008930E7">
        <w:rPr>
          <w:bCs/>
          <w:lang w:eastAsia="ru-RU"/>
        </w:rPr>
        <w:tab/>
      </w:r>
      <w:r w:rsidR="00B956EA" w:rsidRPr="008930E7">
        <w:rPr>
          <w:bCs/>
          <w:lang w:eastAsia="ru-RU"/>
        </w:rPr>
        <w:t>Программа «</w:t>
      </w:r>
      <w:r w:rsidRPr="008930E7">
        <w:rPr>
          <w:bCs/>
          <w:lang w:eastAsia="ru-RU"/>
        </w:rPr>
        <w:t>Творческая мастерская «</w:t>
      </w:r>
      <w:r w:rsidR="00150FB4" w:rsidRPr="008930E7">
        <w:rPr>
          <w:bCs/>
          <w:lang w:eastAsia="ru-RU"/>
        </w:rPr>
        <w:t>Рукотворный мир</w:t>
      </w:r>
      <w:r w:rsidR="00D615A2" w:rsidRPr="008930E7">
        <w:rPr>
          <w:bCs/>
          <w:lang w:eastAsia="ru-RU"/>
        </w:rPr>
        <w:t xml:space="preserve">» является </w:t>
      </w:r>
      <w:proofErr w:type="gramStart"/>
      <w:r w:rsidR="00D615A2" w:rsidRPr="008930E7">
        <w:rPr>
          <w:bCs/>
          <w:lang w:eastAsia="ru-RU"/>
        </w:rPr>
        <w:t xml:space="preserve">программой </w:t>
      </w:r>
      <w:r w:rsidR="00150FB4" w:rsidRPr="008930E7">
        <w:rPr>
          <w:bCs/>
          <w:lang w:eastAsia="ru-RU"/>
        </w:rPr>
        <w:t xml:space="preserve"> художественно</w:t>
      </w:r>
      <w:proofErr w:type="gramEnd"/>
      <w:r w:rsidR="00150FB4" w:rsidRPr="008930E7">
        <w:rPr>
          <w:bCs/>
          <w:lang w:eastAsia="ru-RU"/>
        </w:rPr>
        <w:t xml:space="preserve">-эстетического творческого </w:t>
      </w:r>
      <w:r w:rsidRPr="008930E7">
        <w:rPr>
          <w:bCs/>
          <w:lang w:eastAsia="ru-RU"/>
        </w:rPr>
        <w:t xml:space="preserve"> </w:t>
      </w:r>
      <w:r w:rsidR="00D615A2" w:rsidRPr="008930E7">
        <w:rPr>
          <w:bCs/>
          <w:lang w:eastAsia="ru-RU"/>
        </w:rPr>
        <w:t xml:space="preserve">направления, предполагает углубленный уровень освоения знаний и практических навыков. </w:t>
      </w:r>
    </w:p>
    <w:p w14:paraId="3242C0E3" w14:textId="77777777" w:rsidR="00D615A2" w:rsidRPr="008930E7" w:rsidRDefault="00BF2F5B" w:rsidP="00BF2F5B">
      <w:pPr>
        <w:suppressAutoHyphens w:val="0"/>
        <w:ind w:left="284"/>
        <w:jc w:val="both"/>
        <w:rPr>
          <w:bCs/>
          <w:lang w:eastAsia="ru-RU"/>
        </w:rPr>
      </w:pPr>
      <w:r w:rsidRPr="008930E7">
        <w:rPr>
          <w:bCs/>
          <w:lang w:eastAsia="ru-RU"/>
        </w:rPr>
        <w:t xml:space="preserve"> </w:t>
      </w:r>
      <w:r w:rsidRPr="008930E7">
        <w:rPr>
          <w:bCs/>
          <w:lang w:eastAsia="ru-RU"/>
        </w:rPr>
        <w:tab/>
      </w:r>
      <w:r w:rsidR="00D615A2" w:rsidRPr="008930E7">
        <w:rPr>
          <w:bCs/>
          <w:lang w:eastAsia="ru-RU"/>
        </w:rPr>
        <w:t xml:space="preserve">В процессе </w:t>
      </w:r>
      <w:r w:rsidR="00B956EA" w:rsidRPr="008930E7">
        <w:rPr>
          <w:bCs/>
          <w:lang w:eastAsia="ru-RU"/>
        </w:rPr>
        <w:t>обучения,</w:t>
      </w:r>
      <w:r w:rsidR="00D615A2" w:rsidRPr="008930E7">
        <w:rPr>
          <w:bCs/>
          <w:lang w:eastAsia="ru-RU"/>
        </w:rPr>
        <w:t xml:space="preserve"> учащиеся получат знания о простейших закономерностях строения формы, линейной </w:t>
      </w:r>
      <w:proofErr w:type="gramStart"/>
      <w:r w:rsidR="00D615A2" w:rsidRPr="008930E7">
        <w:rPr>
          <w:bCs/>
          <w:lang w:eastAsia="ru-RU"/>
        </w:rPr>
        <w:t xml:space="preserve">и </w:t>
      </w:r>
      <w:r w:rsidRPr="008930E7">
        <w:rPr>
          <w:bCs/>
          <w:lang w:eastAsia="ru-RU"/>
        </w:rPr>
        <w:t xml:space="preserve"> </w:t>
      </w:r>
      <w:r w:rsidR="00B956EA" w:rsidRPr="008930E7">
        <w:rPr>
          <w:bCs/>
          <w:lang w:eastAsia="ru-RU"/>
        </w:rPr>
        <w:t>воздушной</w:t>
      </w:r>
      <w:proofErr w:type="gramEnd"/>
      <w:r w:rsidR="00B956EA" w:rsidRPr="008930E7">
        <w:rPr>
          <w:bCs/>
          <w:lang w:eastAsia="ru-RU"/>
        </w:rPr>
        <w:t xml:space="preserve"> перспективах, </w:t>
      </w:r>
      <w:proofErr w:type="spellStart"/>
      <w:r w:rsidR="00D615A2" w:rsidRPr="008930E7">
        <w:rPr>
          <w:bCs/>
          <w:lang w:eastAsia="ru-RU"/>
        </w:rPr>
        <w:t>цветоведении</w:t>
      </w:r>
      <w:proofErr w:type="spellEnd"/>
      <w:r w:rsidR="00D615A2" w:rsidRPr="008930E7">
        <w:rPr>
          <w:bCs/>
          <w:lang w:eastAsia="ru-RU"/>
        </w:rPr>
        <w:t>, композиции, декоративной стилизации форм, правилах рисования, аппликации, а также о выдающихся мастерах изобразительного искусства, красоте природы и человеческих чувств.</w:t>
      </w:r>
    </w:p>
    <w:p w14:paraId="45EEA44C" w14:textId="77777777" w:rsidR="00D615A2" w:rsidRPr="008930E7" w:rsidRDefault="00D615A2" w:rsidP="00BF2F5B">
      <w:pPr>
        <w:suppressAutoHyphens w:val="0"/>
        <w:ind w:left="284"/>
        <w:jc w:val="both"/>
        <w:rPr>
          <w:bCs/>
          <w:lang w:eastAsia="ru-RU"/>
        </w:rPr>
      </w:pPr>
      <w:r w:rsidRPr="008930E7">
        <w:rPr>
          <w:bCs/>
          <w:lang w:eastAsia="ru-RU"/>
        </w:rPr>
        <w:t xml:space="preserve">Программа художественной мастерской предполагает в большом </w:t>
      </w:r>
      <w:r w:rsidR="00B956EA" w:rsidRPr="008930E7">
        <w:rPr>
          <w:bCs/>
          <w:lang w:eastAsia="ru-RU"/>
        </w:rPr>
        <w:t>объёме</w:t>
      </w:r>
      <w:r w:rsidRPr="008930E7">
        <w:rPr>
          <w:bCs/>
          <w:lang w:eastAsia="ru-RU"/>
        </w:rPr>
        <w:t xml:space="preserve"> творческую деятельность, связанную с наблюдением окружающей жизни. Занятия художественно-практической деятельностью, знакомство с произведениями декоративно-прикладного искусства решают не только частные задачи художественного воспитания, но и более </w:t>
      </w:r>
      <w:proofErr w:type="gramStart"/>
      <w:r w:rsidRPr="008930E7">
        <w:rPr>
          <w:bCs/>
          <w:lang w:eastAsia="ru-RU"/>
        </w:rPr>
        <w:t>глобальные  –</w:t>
      </w:r>
      <w:proofErr w:type="gramEnd"/>
      <w:r w:rsidRPr="008930E7">
        <w:rPr>
          <w:bCs/>
          <w:lang w:eastAsia="ru-RU"/>
        </w:rPr>
        <w:t xml:space="preserve">развивают интеллектуально-творческий потенциал </w:t>
      </w:r>
      <w:r w:rsidR="00B956EA" w:rsidRPr="008930E7">
        <w:rPr>
          <w:bCs/>
          <w:lang w:eastAsia="ru-RU"/>
        </w:rPr>
        <w:t>ребёнка</w:t>
      </w:r>
      <w:r w:rsidRPr="008930E7">
        <w:rPr>
          <w:bCs/>
          <w:lang w:eastAsia="ru-RU"/>
        </w:rPr>
        <w:t xml:space="preserve">. Практическая деятельность </w:t>
      </w:r>
      <w:r w:rsidR="00B956EA" w:rsidRPr="008930E7">
        <w:rPr>
          <w:bCs/>
          <w:lang w:eastAsia="ru-RU"/>
        </w:rPr>
        <w:t>ребёнка</w:t>
      </w:r>
      <w:r w:rsidRPr="008930E7">
        <w:rPr>
          <w:bCs/>
          <w:lang w:eastAsia="ru-RU"/>
        </w:rPr>
        <w:t xml:space="preserve"> направлена на отражение доступными для его возраста художественными средствами своего видения окружающего мира.</w:t>
      </w:r>
    </w:p>
    <w:p w14:paraId="6F21DDA9" w14:textId="77777777" w:rsidR="00D615A2" w:rsidRPr="008930E7" w:rsidRDefault="00B956EA" w:rsidP="00BF2F5B">
      <w:pPr>
        <w:suppressAutoHyphens w:val="0"/>
        <w:ind w:left="284"/>
        <w:jc w:val="both"/>
        <w:rPr>
          <w:bCs/>
          <w:lang w:eastAsia="ru-RU"/>
        </w:rPr>
      </w:pPr>
      <w:r w:rsidRPr="008930E7">
        <w:rPr>
          <w:bCs/>
          <w:lang w:eastAsia="ru-RU"/>
        </w:rPr>
        <w:t xml:space="preserve">Эстетическое </w:t>
      </w:r>
      <w:r w:rsidR="00D615A2" w:rsidRPr="008930E7">
        <w:rPr>
          <w:bCs/>
          <w:lang w:eastAsia="ru-RU"/>
        </w:rPr>
        <w:t xml:space="preserve">воспитание - это важнейшее средство формирования отношения к действительности, </w:t>
      </w:r>
      <w:proofErr w:type="gramStart"/>
      <w:r w:rsidR="00D615A2" w:rsidRPr="008930E7">
        <w:rPr>
          <w:bCs/>
          <w:lang w:eastAsia="ru-RU"/>
        </w:rPr>
        <w:t xml:space="preserve">средство </w:t>
      </w:r>
      <w:r w:rsidR="00BF2F5B" w:rsidRPr="008930E7">
        <w:rPr>
          <w:bCs/>
          <w:lang w:eastAsia="ru-RU"/>
        </w:rPr>
        <w:t xml:space="preserve"> </w:t>
      </w:r>
      <w:r w:rsidR="00D615A2" w:rsidRPr="008930E7">
        <w:rPr>
          <w:bCs/>
          <w:lang w:eastAsia="ru-RU"/>
        </w:rPr>
        <w:t>нравственного</w:t>
      </w:r>
      <w:proofErr w:type="gramEnd"/>
      <w:r w:rsidR="00D615A2" w:rsidRPr="008930E7">
        <w:rPr>
          <w:bCs/>
          <w:lang w:eastAsia="ru-RU"/>
        </w:rPr>
        <w:t xml:space="preserve"> и умственного воспитания, т.е. это средство формирования всесторонне развитой, духовно богатой </w:t>
      </w:r>
    </w:p>
    <w:p w14:paraId="01418560" w14:textId="77777777" w:rsidR="00D615A2" w:rsidRPr="008930E7" w:rsidRDefault="00D615A2" w:rsidP="00BF2F5B">
      <w:pPr>
        <w:suppressAutoHyphens w:val="0"/>
        <w:ind w:left="284"/>
        <w:jc w:val="both"/>
        <w:rPr>
          <w:bCs/>
          <w:lang w:eastAsia="ru-RU"/>
        </w:rPr>
      </w:pPr>
      <w:r w:rsidRPr="008930E7">
        <w:rPr>
          <w:bCs/>
          <w:lang w:eastAsia="ru-RU"/>
        </w:rPr>
        <w:t>личности.</w:t>
      </w:r>
    </w:p>
    <w:p w14:paraId="49A6536B" w14:textId="77777777" w:rsidR="00D615A2" w:rsidRPr="008930E7" w:rsidRDefault="00D615A2" w:rsidP="00BF2F5B">
      <w:pPr>
        <w:suppressAutoHyphens w:val="0"/>
        <w:ind w:left="284"/>
        <w:jc w:val="both"/>
        <w:rPr>
          <w:bCs/>
          <w:lang w:eastAsia="ru-RU"/>
        </w:rPr>
      </w:pPr>
      <w:r w:rsidRPr="008930E7">
        <w:rPr>
          <w:bCs/>
          <w:lang w:eastAsia="ru-RU"/>
        </w:rPr>
        <w:t xml:space="preserve">Формирование мировоззрения не может считаться законченным, если не сформированы эстетические взгляды. </w:t>
      </w:r>
      <w:proofErr w:type="gramStart"/>
      <w:r w:rsidRPr="008930E7">
        <w:rPr>
          <w:bCs/>
          <w:lang w:eastAsia="ru-RU"/>
        </w:rPr>
        <w:t xml:space="preserve">Без </w:t>
      </w:r>
      <w:r w:rsidR="00BF2F5B" w:rsidRPr="008930E7">
        <w:rPr>
          <w:bCs/>
          <w:lang w:eastAsia="ru-RU"/>
        </w:rPr>
        <w:t xml:space="preserve"> </w:t>
      </w:r>
      <w:r w:rsidRPr="008930E7">
        <w:rPr>
          <w:bCs/>
          <w:lang w:eastAsia="ru-RU"/>
        </w:rPr>
        <w:t>художественно</w:t>
      </w:r>
      <w:proofErr w:type="gramEnd"/>
      <w:r w:rsidRPr="008930E7">
        <w:rPr>
          <w:bCs/>
          <w:lang w:eastAsia="ru-RU"/>
        </w:rPr>
        <w:t>-эстетического отношения мировоззрение не может быть подлинно цельным, способным объективно и во</w:t>
      </w:r>
    </w:p>
    <w:p w14:paraId="0CDB1BC6" w14:textId="77777777" w:rsidR="00BF2F5B" w:rsidRPr="008930E7" w:rsidRDefault="00D615A2" w:rsidP="00BF2F5B">
      <w:pPr>
        <w:suppressAutoHyphens w:val="0"/>
        <w:ind w:left="284"/>
        <w:jc w:val="both"/>
        <w:rPr>
          <w:bCs/>
          <w:lang w:eastAsia="ru-RU"/>
        </w:rPr>
      </w:pPr>
      <w:r w:rsidRPr="008930E7">
        <w:rPr>
          <w:bCs/>
          <w:lang w:eastAsia="ru-RU"/>
        </w:rPr>
        <w:t xml:space="preserve">всей полноте охватить действительность. Формировать личность и эстетическую </w:t>
      </w:r>
    </w:p>
    <w:p w14:paraId="4CC52916" w14:textId="77777777" w:rsidR="00BF2F5B" w:rsidRPr="008930E7" w:rsidRDefault="00D615A2" w:rsidP="00BF2F5B">
      <w:pPr>
        <w:suppressAutoHyphens w:val="0"/>
        <w:ind w:left="284"/>
        <w:jc w:val="both"/>
        <w:rPr>
          <w:bCs/>
          <w:lang w:eastAsia="ru-RU"/>
        </w:rPr>
      </w:pPr>
      <w:r w:rsidRPr="008930E7">
        <w:rPr>
          <w:bCs/>
          <w:lang w:eastAsia="ru-RU"/>
        </w:rPr>
        <w:t xml:space="preserve">культуру, - отмечают многие писатели, педагоги, деятели культуры, - особенно </w:t>
      </w:r>
    </w:p>
    <w:p w14:paraId="42C606A3" w14:textId="77777777" w:rsidR="00D615A2" w:rsidRPr="008930E7" w:rsidRDefault="00D615A2" w:rsidP="00BF2F5B">
      <w:pPr>
        <w:suppressAutoHyphens w:val="0"/>
        <w:ind w:left="284"/>
        <w:jc w:val="both"/>
        <w:rPr>
          <w:bCs/>
          <w:lang w:eastAsia="ru-RU"/>
        </w:rPr>
      </w:pPr>
      <w:r w:rsidRPr="008930E7">
        <w:rPr>
          <w:bCs/>
          <w:lang w:eastAsia="ru-RU"/>
        </w:rPr>
        <w:t xml:space="preserve">важно в наиболее благоприятном для этого младшем школьном возрасте. </w:t>
      </w:r>
    </w:p>
    <w:p w14:paraId="41F9664B" w14:textId="77777777" w:rsidR="00D615A2" w:rsidRPr="008930E7" w:rsidRDefault="00D615A2" w:rsidP="00D93362">
      <w:pPr>
        <w:suppressAutoHyphens w:val="0"/>
        <w:ind w:left="284"/>
        <w:jc w:val="both"/>
        <w:rPr>
          <w:bCs/>
          <w:lang w:eastAsia="ru-RU"/>
        </w:rPr>
      </w:pPr>
      <w:r w:rsidRPr="008930E7">
        <w:rPr>
          <w:bCs/>
          <w:lang w:eastAsia="ru-RU"/>
        </w:rPr>
        <w:t>Чувство красоты природы, окружающих людей, вещей создает в ребенке особые эмоционально психические состояния, возбуждает непосредственный интерес к жизни, обостряет любознательность, разв</w:t>
      </w:r>
      <w:r w:rsidR="00D93362" w:rsidRPr="008930E7">
        <w:rPr>
          <w:bCs/>
          <w:lang w:eastAsia="ru-RU"/>
        </w:rPr>
        <w:t xml:space="preserve">ивает мышление, память, волю </w:t>
      </w:r>
      <w:proofErr w:type="gramStart"/>
      <w:r w:rsidR="00D93362" w:rsidRPr="008930E7">
        <w:rPr>
          <w:bCs/>
          <w:lang w:eastAsia="ru-RU"/>
        </w:rPr>
        <w:t xml:space="preserve">и  </w:t>
      </w:r>
      <w:r w:rsidRPr="008930E7">
        <w:rPr>
          <w:bCs/>
          <w:lang w:eastAsia="ru-RU"/>
        </w:rPr>
        <w:t>другие</w:t>
      </w:r>
      <w:proofErr w:type="gramEnd"/>
      <w:r w:rsidRPr="008930E7">
        <w:rPr>
          <w:bCs/>
          <w:lang w:eastAsia="ru-RU"/>
        </w:rPr>
        <w:t xml:space="preserve"> психические процессы. Научить видеть прекрасное вокруг себя, в окружающей действительности призвана</w:t>
      </w:r>
      <w:r w:rsidR="00BF2F5B" w:rsidRPr="008930E7">
        <w:rPr>
          <w:bCs/>
          <w:lang w:eastAsia="ru-RU"/>
        </w:rPr>
        <w:t xml:space="preserve"> </w:t>
      </w:r>
      <w:r w:rsidRPr="008930E7">
        <w:rPr>
          <w:bCs/>
          <w:lang w:eastAsia="ru-RU"/>
        </w:rPr>
        <w:t xml:space="preserve">система эстетического воспитания. Научить создавать вокруг себя прекрасное способно художественное воспитание. </w:t>
      </w:r>
    </w:p>
    <w:p w14:paraId="17D6253D" w14:textId="77777777" w:rsidR="00D615A2" w:rsidRPr="008930E7" w:rsidRDefault="00D615A2" w:rsidP="00BF2F5B">
      <w:pPr>
        <w:suppressAutoHyphens w:val="0"/>
        <w:ind w:left="284"/>
        <w:jc w:val="both"/>
        <w:rPr>
          <w:bCs/>
          <w:lang w:eastAsia="ru-RU"/>
        </w:rPr>
      </w:pPr>
      <w:r w:rsidRPr="008930E7">
        <w:rPr>
          <w:bCs/>
          <w:lang w:eastAsia="ru-RU"/>
        </w:rPr>
        <w:t xml:space="preserve">Для того чтобы эта система воздействовала на ребенка наиболее эффективно и достигала поставленной цели, </w:t>
      </w:r>
      <w:proofErr w:type="gramStart"/>
      <w:r w:rsidRPr="008930E7">
        <w:rPr>
          <w:bCs/>
          <w:lang w:eastAsia="ru-RU"/>
        </w:rPr>
        <w:t xml:space="preserve">система </w:t>
      </w:r>
      <w:r w:rsidR="00BF2F5B" w:rsidRPr="008930E7">
        <w:rPr>
          <w:bCs/>
          <w:lang w:eastAsia="ru-RU"/>
        </w:rPr>
        <w:t xml:space="preserve"> </w:t>
      </w:r>
      <w:r w:rsidRPr="008930E7">
        <w:rPr>
          <w:bCs/>
          <w:lang w:eastAsia="ru-RU"/>
        </w:rPr>
        <w:t>художественно</w:t>
      </w:r>
      <w:proofErr w:type="gramEnd"/>
      <w:r w:rsidRPr="008930E7">
        <w:rPr>
          <w:bCs/>
          <w:lang w:eastAsia="ru-RU"/>
        </w:rPr>
        <w:t>-эстетического воспитания должна быть, прежде всего, един</w:t>
      </w:r>
      <w:r w:rsidR="00B956EA" w:rsidRPr="008930E7">
        <w:rPr>
          <w:bCs/>
          <w:lang w:eastAsia="ru-RU"/>
        </w:rPr>
        <w:t xml:space="preserve">ой, объединяющей все предметы, </w:t>
      </w:r>
      <w:r w:rsidRPr="008930E7">
        <w:rPr>
          <w:bCs/>
          <w:lang w:eastAsia="ru-RU"/>
        </w:rPr>
        <w:t xml:space="preserve">все </w:t>
      </w:r>
    </w:p>
    <w:p w14:paraId="0D5F4E69" w14:textId="77777777" w:rsidR="00D615A2" w:rsidRPr="008930E7" w:rsidRDefault="00D615A2" w:rsidP="00BF2F5B">
      <w:pPr>
        <w:suppressAutoHyphens w:val="0"/>
        <w:ind w:left="284"/>
        <w:jc w:val="both"/>
        <w:rPr>
          <w:bCs/>
          <w:lang w:eastAsia="ru-RU"/>
        </w:rPr>
      </w:pPr>
      <w:r w:rsidRPr="008930E7">
        <w:rPr>
          <w:bCs/>
          <w:lang w:eastAsia="ru-RU"/>
        </w:rPr>
        <w:t xml:space="preserve">внеклассные занятия, всю общественную жизнь школьника, где каждый предмет, каждый вид занятия имеет </w:t>
      </w:r>
      <w:proofErr w:type="gramStart"/>
      <w:r w:rsidRPr="008930E7">
        <w:rPr>
          <w:bCs/>
          <w:lang w:eastAsia="ru-RU"/>
        </w:rPr>
        <w:t xml:space="preserve">свою </w:t>
      </w:r>
      <w:r w:rsidR="00BF2F5B" w:rsidRPr="008930E7">
        <w:rPr>
          <w:bCs/>
          <w:lang w:eastAsia="ru-RU"/>
        </w:rPr>
        <w:t xml:space="preserve"> </w:t>
      </w:r>
      <w:r w:rsidRPr="008930E7">
        <w:rPr>
          <w:bCs/>
          <w:lang w:eastAsia="ru-RU"/>
        </w:rPr>
        <w:t>четкую</w:t>
      </w:r>
      <w:proofErr w:type="gramEnd"/>
      <w:r w:rsidRPr="008930E7">
        <w:rPr>
          <w:bCs/>
          <w:lang w:eastAsia="ru-RU"/>
        </w:rPr>
        <w:t xml:space="preserve"> задачу в деле формирования эстетической культуры и личности обучающегося.</w:t>
      </w:r>
    </w:p>
    <w:p w14:paraId="1C4FBCEE" w14:textId="77777777" w:rsidR="00D615A2" w:rsidRPr="008930E7" w:rsidRDefault="00D615A2" w:rsidP="00BF2F5B">
      <w:pPr>
        <w:suppressAutoHyphens w:val="0"/>
        <w:ind w:left="284"/>
        <w:jc w:val="both"/>
        <w:rPr>
          <w:bCs/>
          <w:lang w:eastAsia="ru-RU"/>
        </w:rPr>
      </w:pPr>
      <w:r w:rsidRPr="008930E7">
        <w:rPr>
          <w:bCs/>
          <w:lang w:eastAsia="ru-RU"/>
        </w:rPr>
        <w:t xml:space="preserve">      Актуальность программы обусловлена тем, что происходит сближение содержания программы с </w:t>
      </w:r>
      <w:proofErr w:type="gramStart"/>
      <w:r w:rsidRPr="008930E7">
        <w:rPr>
          <w:bCs/>
          <w:lang w:eastAsia="ru-RU"/>
        </w:rPr>
        <w:t xml:space="preserve">требованиями </w:t>
      </w:r>
      <w:r w:rsidR="00BF2F5B" w:rsidRPr="008930E7">
        <w:rPr>
          <w:bCs/>
          <w:lang w:eastAsia="ru-RU"/>
        </w:rPr>
        <w:t xml:space="preserve"> </w:t>
      </w:r>
      <w:r w:rsidRPr="008930E7">
        <w:rPr>
          <w:bCs/>
          <w:lang w:eastAsia="ru-RU"/>
        </w:rPr>
        <w:t>жизни</w:t>
      </w:r>
      <w:proofErr w:type="gramEnd"/>
      <w:r w:rsidRPr="008930E7">
        <w:rPr>
          <w:bCs/>
          <w:lang w:eastAsia="ru-RU"/>
        </w:rPr>
        <w:t xml:space="preserve">. В настоящее время возникает необходимость в новых подходах к преподаванию эстетических искусств, </w:t>
      </w:r>
    </w:p>
    <w:p w14:paraId="3A0FC570" w14:textId="77777777" w:rsidR="00D615A2" w:rsidRPr="008930E7" w:rsidRDefault="00D615A2" w:rsidP="00BF2F5B">
      <w:pPr>
        <w:suppressAutoHyphens w:val="0"/>
        <w:ind w:left="284"/>
        <w:jc w:val="both"/>
        <w:rPr>
          <w:bCs/>
          <w:lang w:eastAsia="ru-RU"/>
        </w:rPr>
      </w:pPr>
      <w:r w:rsidRPr="008930E7">
        <w:rPr>
          <w:bCs/>
          <w:lang w:eastAsia="ru-RU"/>
        </w:rPr>
        <w:t>способных решать современные задачи эстетического восприятия и развития личности в целом. В системе эстетического</w:t>
      </w:r>
    </w:p>
    <w:p w14:paraId="0A161E66" w14:textId="77777777" w:rsidR="00D615A2" w:rsidRPr="008930E7" w:rsidRDefault="00D615A2" w:rsidP="00BF2F5B">
      <w:pPr>
        <w:suppressAutoHyphens w:val="0"/>
        <w:ind w:left="284"/>
        <w:jc w:val="both"/>
        <w:rPr>
          <w:bCs/>
          <w:lang w:eastAsia="ru-RU"/>
        </w:rPr>
      </w:pPr>
      <w:r w:rsidRPr="008930E7">
        <w:rPr>
          <w:bCs/>
          <w:lang w:eastAsia="ru-RU"/>
        </w:rPr>
        <w:t xml:space="preserve">воспитания подрастающего поколения особая роль принадлежит изобразительному искусству. Умение видеть </w:t>
      </w:r>
      <w:proofErr w:type="gramStart"/>
      <w:r w:rsidRPr="008930E7">
        <w:rPr>
          <w:bCs/>
          <w:lang w:eastAsia="ru-RU"/>
        </w:rPr>
        <w:t xml:space="preserve">и </w:t>
      </w:r>
      <w:r w:rsidR="00BF2F5B" w:rsidRPr="008930E7">
        <w:rPr>
          <w:bCs/>
          <w:lang w:eastAsia="ru-RU"/>
        </w:rPr>
        <w:t xml:space="preserve"> </w:t>
      </w:r>
      <w:r w:rsidRPr="008930E7">
        <w:rPr>
          <w:bCs/>
          <w:lang w:eastAsia="ru-RU"/>
        </w:rPr>
        <w:t>понимать</w:t>
      </w:r>
      <w:proofErr w:type="gramEnd"/>
      <w:r w:rsidRPr="008930E7">
        <w:rPr>
          <w:bCs/>
          <w:lang w:eastAsia="ru-RU"/>
        </w:rPr>
        <w:t xml:space="preserve"> красоту окружающего мира способствует воспитанию культуры чувств, развитию художественно-</w:t>
      </w:r>
    </w:p>
    <w:p w14:paraId="0D98F830" w14:textId="77777777" w:rsidR="00D615A2" w:rsidRPr="008930E7" w:rsidRDefault="00D615A2" w:rsidP="00BF2F5B">
      <w:pPr>
        <w:suppressAutoHyphens w:val="0"/>
        <w:ind w:left="284"/>
        <w:jc w:val="both"/>
        <w:rPr>
          <w:bCs/>
          <w:lang w:eastAsia="ru-RU"/>
        </w:rPr>
      </w:pPr>
      <w:r w:rsidRPr="008930E7">
        <w:rPr>
          <w:bCs/>
          <w:lang w:eastAsia="ru-RU"/>
        </w:rPr>
        <w:t xml:space="preserve">эстетического вкуса, трудовой и творческой активности, </w:t>
      </w:r>
      <w:proofErr w:type="spellStart"/>
      <w:r w:rsidRPr="008930E7">
        <w:rPr>
          <w:bCs/>
          <w:lang w:eastAsia="ru-RU"/>
        </w:rPr>
        <w:t>целеустремлѐнности</w:t>
      </w:r>
      <w:proofErr w:type="spellEnd"/>
      <w:r w:rsidRPr="008930E7">
        <w:rPr>
          <w:bCs/>
          <w:lang w:eastAsia="ru-RU"/>
        </w:rPr>
        <w:t xml:space="preserve">, усидчивости, чувства взаимопомощи, </w:t>
      </w:r>
      <w:proofErr w:type="spellStart"/>
      <w:r w:rsidRPr="008930E7">
        <w:rPr>
          <w:bCs/>
          <w:lang w:eastAsia="ru-RU"/>
        </w:rPr>
        <w:t>даѐт</w:t>
      </w:r>
      <w:proofErr w:type="spellEnd"/>
      <w:r w:rsidR="00BF2F5B" w:rsidRPr="008930E7">
        <w:rPr>
          <w:bCs/>
          <w:lang w:eastAsia="ru-RU"/>
        </w:rPr>
        <w:t xml:space="preserve"> </w:t>
      </w:r>
      <w:r w:rsidRPr="008930E7">
        <w:rPr>
          <w:bCs/>
          <w:lang w:eastAsia="ru-RU"/>
        </w:rPr>
        <w:t xml:space="preserve">возможность творческой самореализации личности. Занятия изобразительным искусством являются эффективным </w:t>
      </w:r>
    </w:p>
    <w:p w14:paraId="407607B4" w14:textId="77777777" w:rsidR="00D615A2" w:rsidRPr="008930E7" w:rsidRDefault="00D615A2" w:rsidP="00BF2F5B">
      <w:pPr>
        <w:suppressAutoHyphens w:val="0"/>
        <w:ind w:left="284"/>
        <w:jc w:val="both"/>
        <w:rPr>
          <w:bCs/>
          <w:lang w:eastAsia="ru-RU"/>
        </w:rPr>
      </w:pPr>
      <w:r w:rsidRPr="008930E7">
        <w:rPr>
          <w:bCs/>
          <w:lang w:eastAsia="ru-RU"/>
        </w:rPr>
        <w:t xml:space="preserve">средством приобщения детей к изучению народных традиций. Полученные знания, умения и навыки </w:t>
      </w:r>
      <w:proofErr w:type="gramStart"/>
      <w:r w:rsidRPr="008930E7">
        <w:rPr>
          <w:bCs/>
          <w:lang w:eastAsia="ru-RU"/>
        </w:rPr>
        <w:t xml:space="preserve">дети </w:t>
      </w:r>
      <w:r w:rsidR="00BF2F5B" w:rsidRPr="008930E7">
        <w:rPr>
          <w:bCs/>
          <w:lang w:eastAsia="ru-RU"/>
        </w:rPr>
        <w:t xml:space="preserve"> </w:t>
      </w:r>
      <w:r w:rsidRPr="008930E7">
        <w:rPr>
          <w:bCs/>
          <w:lang w:eastAsia="ru-RU"/>
        </w:rPr>
        <w:t>демонстрируют</w:t>
      </w:r>
      <w:proofErr w:type="gramEnd"/>
      <w:r w:rsidRPr="008930E7">
        <w:rPr>
          <w:bCs/>
          <w:lang w:eastAsia="ru-RU"/>
        </w:rPr>
        <w:t xml:space="preserve"> своим сверстникам, выставляя свои работы. Целый ряд специальных заданий на наблюдение, сравнение, </w:t>
      </w:r>
    </w:p>
    <w:p w14:paraId="0B125C0F" w14:textId="77777777" w:rsidR="00D615A2" w:rsidRPr="008930E7" w:rsidRDefault="00D615A2" w:rsidP="00BF2F5B">
      <w:pPr>
        <w:suppressAutoHyphens w:val="0"/>
        <w:ind w:left="284"/>
        <w:jc w:val="both"/>
        <w:rPr>
          <w:bCs/>
          <w:lang w:eastAsia="ru-RU"/>
        </w:rPr>
      </w:pPr>
      <w:r w:rsidRPr="008930E7">
        <w:rPr>
          <w:bCs/>
          <w:lang w:eastAsia="ru-RU"/>
        </w:rPr>
        <w:t>домысливание, фантазирование служит для достижения формирования высокого интеллекта духовности через</w:t>
      </w:r>
      <w:r w:rsidR="00BF2F5B" w:rsidRPr="008930E7">
        <w:rPr>
          <w:bCs/>
          <w:lang w:eastAsia="ru-RU"/>
        </w:rPr>
        <w:t xml:space="preserve"> </w:t>
      </w:r>
      <w:r w:rsidRPr="008930E7">
        <w:rPr>
          <w:bCs/>
          <w:lang w:eastAsia="ru-RU"/>
        </w:rPr>
        <w:t xml:space="preserve">мастерство. Программа направлена на то, чтобы через труд и искусство приобщить детей к творчеству. </w:t>
      </w:r>
    </w:p>
    <w:p w14:paraId="5A6272DB" w14:textId="77777777" w:rsidR="007F3245" w:rsidRPr="008930E7" w:rsidRDefault="007F3245" w:rsidP="00BF2F5B">
      <w:pPr>
        <w:suppressAutoHyphens w:val="0"/>
        <w:jc w:val="both"/>
        <w:rPr>
          <w:lang w:eastAsia="ru-RU"/>
        </w:rPr>
      </w:pPr>
      <w:r w:rsidRPr="008930E7">
        <w:rPr>
          <w:b/>
          <w:lang w:eastAsia="ru-RU"/>
        </w:rPr>
        <w:t>Целью</w:t>
      </w:r>
      <w:r w:rsidRPr="008930E7">
        <w:rPr>
          <w:lang w:eastAsia="ru-RU"/>
        </w:rPr>
        <w:t xml:space="preserve"> программы является развитие интереса детей к изобразительной деятельности и творческой активности в процессе освоения различных техник.</w:t>
      </w:r>
    </w:p>
    <w:p w14:paraId="0DDD195F" w14:textId="77777777" w:rsidR="00455516" w:rsidRPr="008930E7" w:rsidRDefault="007F3245" w:rsidP="00BF2F5B">
      <w:pPr>
        <w:ind w:left="284"/>
        <w:jc w:val="both"/>
        <w:rPr>
          <w:bCs/>
          <w:lang w:eastAsia="ru-RU"/>
        </w:rPr>
      </w:pPr>
      <w:r w:rsidRPr="008930E7">
        <w:rPr>
          <w:bCs/>
          <w:lang w:eastAsia="ru-RU"/>
        </w:rPr>
        <w:t>П</w:t>
      </w:r>
      <w:r w:rsidR="00455516" w:rsidRPr="008930E7">
        <w:rPr>
          <w:bCs/>
          <w:lang w:eastAsia="ru-RU"/>
        </w:rPr>
        <w:t>риобщение через изобразительное творчество к искусству, развитие эстетической отзывчивости, формирование творческой и созидающей личности, социальное и профессиональное самоопределение.</w:t>
      </w:r>
    </w:p>
    <w:p w14:paraId="762314DF" w14:textId="77777777" w:rsidR="00652DF3" w:rsidRPr="008930E7" w:rsidRDefault="007F3245" w:rsidP="00BF2F5B">
      <w:pPr>
        <w:pStyle w:val="ab"/>
        <w:spacing w:after="0" w:line="240" w:lineRule="auto"/>
        <w:jc w:val="both"/>
        <w:rPr>
          <w:rFonts w:ascii="Times New Roman" w:hAnsi="Times New Roman"/>
          <w:b/>
          <w:sz w:val="24"/>
          <w:szCs w:val="24"/>
        </w:rPr>
      </w:pPr>
      <w:r w:rsidRPr="008930E7">
        <w:rPr>
          <w:rFonts w:ascii="Times New Roman" w:hAnsi="Times New Roman"/>
          <w:sz w:val="24"/>
          <w:szCs w:val="24"/>
        </w:rPr>
        <w:t xml:space="preserve">    </w:t>
      </w:r>
      <w:proofErr w:type="gramStart"/>
      <w:r w:rsidR="00455516" w:rsidRPr="008930E7">
        <w:rPr>
          <w:rFonts w:ascii="Times New Roman" w:hAnsi="Times New Roman"/>
          <w:sz w:val="24"/>
          <w:szCs w:val="24"/>
        </w:rPr>
        <w:t>Р</w:t>
      </w:r>
      <w:r w:rsidR="00BF2F5B" w:rsidRPr="008930E7">
        <w:rPr>
          <w:rFonts w:ascii="Times New Roman" w:hAnsi="Times New Roman"/>
          <w:sz w:val="24"/>
          <w:szCs w:val="24"/>
        </w:rPr>
        <w:t>аскрытие  и</w:t>
      </w:r>
      <w:proofErr w:type="gramEnd"/>
      <w:r w:rsidR="00BF2F5B" w:rsidRPr="008930E7">
        <w:rPr>
          <w:rFonts w:ascii="Times New Roman" w:hAnsi="Times New Roman"/>
          <w:sz w:val="24"/>
          <w:szCs w:val="24"/>
        </w:rPr>
        <w:t xml:space="preserve"> развитие потенциальных</w:t>
      </w:r>
      <w:r w:rsidR="008F0888" w:rsidRPr="008930E7">
        <w:rPr>
          <w:rFonts w:ascii="Times New Roman" w:hAnsi="Times New Roman"/>
          <w:sz w:val="24"/>
          <w:szCs w:val="24"/>
        </w:rPr>
        <w:t xml:space="preserve"> художественно- эстетические спо</w:t>
      </w:r>
      <w:r w:rsidR="00BF2F5B" w:rsidRPr="008930E7">
        <w:rPr>
          <w:rFonts w:ascii="Times New Roman" w:hAnsi="Times New Roman"/>
          <w:sz w:val="24"/>
          <w:szCs w:val="24"/>
        </w:rPr>
        <w:t>собностей, заложенных в ребёнке.</w:t>
      </w:r>
      <w:r w:rsidR="008F0888" w:rsidRPr="008930E7">
        <w:rPr>
          <w:rFonts w:ascii="Times New Roman" w:hAnsi="Times New Roman"/>
          <w:sz w:val="24"/>
          <w:szCs w:val="24"/>
        </w:rPr>
        <w:br/>
      </w:r>
      <w:r w:rsidR="00652DF3" w:rsidRPr="008930E7">
        <w:rPr>
          <w:rFonts w:ascii="Times New Roman" w:hAnsi="Times New Roman"/>
          <w:b/>
          <w:sz w:val="24"/>
          <w:szCs w:val="24"/>
        </w:rPr>
        <w:t xml:space="preserve">Задачи: </w:t>
      </w:r>
    </w:p>
    <w:p w14:paraId="3AE4942A" w14:textId="77777777" w:rsidR="00652DF3" w:rsidRPr="008930E7" w:rsidRDefault="00652DF3" w:rsidP="00BF2F5B">
      <w:pPr>
        <w:suppressAutoHyphens w:val="0"/>
        <w:jc w:val="both"/>
        <w:rPr>
          <w:lang w:eastAsia="ru-RU"/>
        </w:rPr>
      </w:pPr>
      <w:r w:rsidRPr="008930E7">
        <w:rPr>
          <w:lang w:eastAsia="ru-RU"/>
        </w:rPr>
        <w:t>- обучение основам изобразительной грамоты и формирование художественных знаний, умений и навыков;</w:t>
      </w:r>
    </w:p>
    <w:p w14:paraId="4BD9C22D" w14:textId="77777777" w:rsidR="008930E7" w:rsidRDefault="00652DF3" w:rsidP="00BF2F5B">
      <w:pPr>
        <w:suppressAutoHyphens w:val="0"/>
        <w:jc w:val="both"/>
        <w:rPr>
          <w:lang w:eastAsia="ru-RU"/>
        </w:rPr>
      </w:pPr>
      <w:r w:rsidRPr="008930E7">
        <w:rPr>
          <w:lang w:eastAsia="ru-RU"/>
        </w:rPr>
        <w:t xml:space="preserve">- развитие художественно-творческих, индивидуально-выраженных способностей личности </w:t>
      </w:r>
      <w:r w:rsidR="008930E7">
        <w:rPr>
          <w:lang w:eastAsia="ru-RU"/>
        </w:rPr>
        <w:t xml:space="preserve">  </w:t>
      </w:r>
    </w:p>
    <w:p w14:paraId="6E14F17C" w14:textId="650A011E" w:rsidR="00652DF3" w:rsidRPr="008930E7" w:rsidRDefault="00652DF3" w:rsidP="00BF2F5B">
      <w:pPr>
        <w:suppressAutoHyphens w:val="0"/>
        <w:jc w:val="both"/>
        <w:rPr>
          <w:lang w:eastAsia="ru-RU"/>
        </w:rPr>
      </w:pPr>
      <w:r w:rsidRPr="008930E7">
        <w:rPr>
          <w:lang w:eastAsia="ru-RU"/>
        </w:rPr>
        <w:t>ребенка;</w:t>
      </w:r>
    </w:p>
    <w:p w14:paraId="34812745" w14:textId="4CEBDA98" w:rsidR="00652DF3" w:rsidRPr="008930E7" w:rsidRDefault="00652DF3" w:rsidP="00BF2F5B">
      <w:pPr>
        <w:suppressAutoHyphens w:val="0"/>
        <w:jc w:val="both"/>
        <w:rPr>
          <w:lang w:eastAsia="ru-RU"/>
        </w:rPr>
      </w:pPr>
      <w:r w:rsidRPr="008930E7">
        <w:rPr>
          <w:lang w:eastAsia="ru-RU"/>
        </w:rPr>
        <w:t>- воспитание нравственных качеств личности воспитанника, эмоционально-эстетического восприятия окружающего мира;</w:t>
      </w:r>
    </w:p>
    <w:p w14:paraId="59CC5A68" w14:textId="77777777" w:rsidR="00652DF3" w:rsidRPr="008930E7" w:rsidRDefault="00652DF3" w:rsidP="00BF2F5B">
      <w:pPr>
        <w:suppressAutoHyphens w:val="0"/>
        <w:jc w:val="both"/>
        <w:rPr>
          <w:lang w:eastAsia="ru-RU"/>
        </w:rPr>
      </w:pPr>
      <w:r w:rsidRPr="008930E7">
        <w:rPr>
          <w:lang w:eastAsia="ru-RU"/>
        </w:rPr>
        <w:t>- способствовать коррекции недостатков познавательной деятельности школьников путем систематического и целенаправленного воспитания и развития у них правильного восприятия формы, конструкции, величины, цвета предмета, его положения в пространстве.</w:t>
      </w:r>
    </w:p>
    <w:p w14:paraId="0FB5278B" w14:textId="77777777" w:rsidR="008F0888" w:rsidRPr="008930E7" w:rsidRDefault="008F0888" w:rsidP="00BF2F5B">
      <w:pPr>
        <w:jc w:val="both"/>
        <w:rPr>
          <w:bCs/>
          <w:lang w:eastAsia="ru-RU"/>
        </w:rPr>
      </w:pPr>
    </w:p>
    <w:p w14:paraId="33BAB838" w14:textId="77777777" w:rsidR="00CE18F4" w:rsidRPr="008930E7" w:rsidRDefault="00CE18F4" w:rsidP="00BF2F5B">
      <w:pPr>
        <w:suppressAutoHyphens w:val="0"/>
        <w:ind w:left="284"/>
        <w:jc w:val="both"/>
        <w:rPr>
          <w:bCs/>
          <w:lang w:eastAsia="ru-RU"/>
        </w:rPr>
      </w:pPr>
      <w:r w:rsidRPr="008930E7">
        <w:rPr>
          <w:bCs/>
          <w:lang w:eastAsia="ru-RU"/>
        </w:rPr>
        <w:t>Принципы построения программы.</w:t>
      </w:r>
    </w:p>
    <w:p w14:paraId="1D3A0314" w14:textId="77777777" w:rsidR="00CE18F4" w:rsidRPr="008930E7" w:rsidRDefault="00CE18F4" w:rsidP="00BF2F5B">
      <w:pPr>
        <w:suppressAutoHyphens w:val="0"/>
        <w:ind w:left="284"/>
        <w:jc w:val="both"/>
        <w:rPr>
          <w:bCs/>
          <w:lang w:eastAsia="ru-RU"/>
        </w:rPr>
      </w:pPr>
      <w:r w:rsidRPr="008930E7">
        <w:rPr>
          <w:bCs/>
          <w:lang w:eastAsia="ru-RU"/>
        </w:rPr>
        <w:t xml:space="preserve">      На занятиях организована деятельность, создающая условия для творческого развития воспитанников на</w:t>
      </w:r>
    </w:p>
    <w:p w14:paraId="5594DBB9" w14:textId="77777777" w:rsidR="00CE18F4" w:rsidRPr="008930E7" w:rsidRDefault="00CE18F4" w:rsidP="00BF2F5B">
      <w:pPr>
        <w:suppressAutoHyphens w:val="0"/>
        <w:ind w:left="284"/>
        <w:jc w:val="both"/>
        <w:rPr>
          <w:bCs/>
          <w:lang w:eastAsia="ru-RU"/>
        </w:rPr>
      </w:pPr>
      <w:r w:rsidRPr="008930E7">
        <w:rPr>
          <w:bCs/>
          <w:lang w:eastAsia="ru-RU"/>
        </w:rPr>
        <w:t>различных возрастных этапах и пред</w:t>
      </w:r>
      <w:r w:rsidR="00B956EA" w:rsidRPr="008930E7">
        <w:rPr>
          <w:bCs/>
          <w:lang w:eastAsia="ru-RU"/>
        </w:rPr>
        <w:t xml:space="preserve">усматривающая и дифференциацию </w:t>
      </w:r>
      <w:r w:rsidRPr="008930E7">
        <w:rPr>
          <w:bCs/>
          <w:lang w:eastAsia="ru-RU"/>
        </w:rPr>
        <w:t xml:space="preserve">по степени </w:t>
      </w:r>
      <w:proofErr w:type="spellStart"/>
      <w:r w:rsidRPr="008930E7">
        <w:rPr>
          <w:bCs/>
          <w:lang w:eastAsia="ru-RU"/>
        </w:rPr>
        <w:t>одарѐнности</w:t>
      </w:r>
      <w:proofErr w:type="spellEnd"/>
      <w:r w:rsidRPr="008930E7">
        <w:rPr>
          <w:bCs/>
          <w:lang w:eastAsia="ru-RU"/>
        </w:rPr>
        <w:t xml:space="preserve">. </w:t>
      </w:r>
    </w:p>
    <w:p w14:paraId="4ABE30A8" w14:textId="77777777" w:rsidR="00CE18F4" w:rsidRPr="008930E7" w:rsidRDefault="00CE18F4" w:rsidP="00BF2F5B">
      <w:pPr>
        <w:suppressAutoHyphens w:val="0"/>
        <w:ind w:left="284"/>
        <w:jc w:val="both"/>
        <w:rPr>
          <w:bCs/>
          <w:lang w:eastAsia="ru-RU"/>
        </w:rPr>
      </w:pPr>
      <w:r w:rsidRPr="008930E7">
        <w:rPr>
          <w:bCs/>
          <w:lang w:eastAsia="ru-RU"/>
        </w:rPr>
        <w:t>Основные дидактические принципы программы:</w:t>
      </w:r>
    </w:p>
    <w:p w14:paraId="7D5D7ECF" w14:textId="77777777" w:rsidR="00CE18F4" w:rsidRPr="008930E7" w:rsidRDefault="00CE18F4" w:rsidP="00BF2F5B">
      <w:pPr>
        <w:suppressAutoHyphens w:val="0"/>
        <w:ind w:left="284"/>
        <w:jc w:val="both"/>
        <w:rPr>
          <w:bCs/>
          <w:lang w:eastAsia="ru-RU"/>
        </w:rPr>
      </w:pPr>
      <w:r w:rsidRPr="008930E7">
        <w:rPr>
          <w:bCs/>
          <w:lang w:eastAsia="ru-RU"/>
        </w:rPr>
        <w:t> доступность и наглядность,</w:t>
      </w:r>
    </w:p>
    <w:p w14:paraId="06D6CCFB" w14:textId="77777777" w:rsidR="00CE18F4" w:rsidRPr="008930E7" w:rsidRDefault="00CE18F4" w:rsidP="00BF2F5B">
      <w:pPr>
        <w:suppressAutoHyphens w:val="0"/>
        <w:ind w:left="284"/>
        <w:jc w:val="both"/>
        <w:rPr>
          <w:bCs/>
          <w:lang w:eastAsia="ru-RU"/>
        </w:rPr>
      </w:pPr>
      <w:r w:rsidRPr="008930E7">
        <w:rPr>
          <w:bCs/>
          <w:lang w:eastAsia="ru-RU"/>
        </w:rPr>
        <w:t xml:space="preserve"> последовательность и систематичность обучения и </w:t>
      </w:r>
      <w:proofErr w:type="gramStart"/>
      <w:r w:rsidRPr="008930E7">
        <w:rPr>
          <w:bCs/>
          <w:lang w:eastAsia="ru-RU"/>
        </w:rPr>
        <w:t>воспитания(</w:t>
      </w:r>
      <w:proofErr w:type="gramEnd"/>
      <w:r w:rsidRPr="008930E7">
        <w:rPr>
          <w:bCs/>
          <w:lang w:eastAsia="ru-RU"/>
        </w:rPr>
        <w:t>от простого к сложному),</w:t>
      </w:r>
    </w:p>
    <w:p w14:paraId="79825D5F" w14:textId="77777777" w:rsidR="00CE18F4" w:rsidRPr="008930E7" w:rsidRDefault="00CE18F4" w:rsidP="00BF2F5B">
      <w:pPr>
        <w:suppressAutoHyphens w:val="0"/>
        <w:ind w:left="284"/>
        <w:jc w:val="both"/>
        <w:rPr>
          <w:bCs/>
          <w:lang w:eastAsia="ru-RU"/>
        </w:rPr>
      </w:pPr>
      <w:r w:rsidRPr="008930E7">
        <w:rPr>
          <w:bCs/>
          <w:lang w:eastAsia="ru-RU"/>
        </w:rPr>
        <w:t xml:space="preserve"> </w:t>
      </w:r>
      <w:proofErr w:type="spellStart"/>
      <w:r w:rsidRPr="008930E7">
        <w:rPr>
          <w:bCs/>
          <w:lang w:eastAsia="ru-RU"/>
        </w:rPr>
        <w:t>учѐт</w:t>
      </w:r>
      <w:proofErr w:type="spellEnd"/>
      <w:r w:rsidRPr="008930E7">
        <w:rPr>
          <w:bCs/>
          <w:lang w:eastAsia="ru-RU"/>
        </w:rPr>
        <w:t xml:space="preserve"> возрастных и индивидуальных особенностей детей,</w:t>
      </w:r>
    </w:p>
    <w:p w14:paraId="1944FB74" w14:textId="77777777" w:rsidR="00CE18F4" w:rsidRPr="008930E7" w:rsidRDefault="00CE18F4" w:rsidP="00BF2F5B">
      <w:pPr>
        <w:suppressAutoHyphens w:val="0"/>
        <w:ind w:left="284"/>
        <w:jc w:val="both"/>
        <w:rPr>
          <w:bCs/>
          <w:lang w:eastAsia="ru-RU"/>
        </w:rPr>
      </w:pPr>
      <w:r w:rsidRPr="008930E7">
        <w:rPr>
          <w:bCs/>
          <w:lang w:eastAsia="ru-RU"/>
        </w:rPr>
        <w:t> включение учащихся в активную деятельность,</w:t>
      </w:r>
    </w:p>
    <w:p w14:paraId="066F4106" w14:textId="77777777" w:rsidR="00CE18F4" w:rsidRPr="008930E7" w:rsidRDefault="00CE18F4" w:rsidP="00BF2F5B">
      <w:pPr>
        <w:suppressAutoHyphens w:val="0"/>
        <w:ind w:left="284"/>
        <w:jc w:val="both"/>
        <w:rPr>
          <w:bCs/>
          <w:lang w:eastAsia="ru-RU"/>
        </w:rPr>
      </w:pPr>
      <w:r w:rsidRPr="008930E7">
        <w:rPr>
          <w:bCs/>
          <w:lang w:eastAsia="ru-RU"/>
        </w:rPr>
        <w:t> связь теории с практикой,</w:t>
      </w:r>
    </w:p>
    <w:p w14:paraId="751E3946" w14:textId="77777777" w:rsidR="00CE18F4" w:rsidRPr="008930E7" w:rsidRDefault="00CE18F4" w:rsidP="00BF2F5B">
      <w:pPr>
        <w:suppressAutoHyphens w:val="0"/>
        <w:ind w:left="284"/>
        <w:jc w:val="both"/>
        <w:rPr>
          <w:bCs/>
          <w:lang w:eastAsia="ru-RU"/>
        </w:rPr>
      </w:pPr>
      <w:r w:rsidRPr="008930E7">
        <w:rPr>
          <w:bCs/>
          <w:lang w:eastAsia="ru-RU"/>
        </w:rPr>
        <w:t> сочетание индивидуальных и коллективных форм деятельности.</w:t>
      </w:r>
    </w:p>
    <w:p w14:paraId="2388382E" w14:textId="77777777" w:rsidR="00CE18F4" w:rsidRPr="008930E7" w:rsidRDefault="00CE18F4" w:rsidP="00BF2F5B">
      <w:pPr>
        <w:suppressAutoHyphens w:val="0"/>
        <w:ind w:left="284"/>
        <w:jc w:val="both"/>
        <w:rPr>
          <w:bCs/>
          <w:lang w:eastAsia="ru-RU"/>
        </w:rPr>
      </w:pPr>
      <w:r w:rsidRPr="008930E7">
        <w:rPr>
          <w:bCs/>
          <w:lang w:eastAsia="ru-RU"/>
        </w:rPr>
        <w:t>Программа построена в соответствии с принципами организации внеурочной деятельности учащихся:</w:t>
      </w:r>
    </w:p>
    <w:p w14:paraId="3BDFF907" w14:textId="77777777" w:rsidR="00CE18F4" w:rsidRPr="008930E7" w:rsidRDefault="00CE18F4" w:rsidP="00D93362">
      <w:pPr>
        <w:suppressAutoHyphens w:val="0"/>
        <w:ind w:left="284"/>
        <w:jc w:val="both"/>
        <w:rPr>
          <w:bCs/>
          <w:lang w:eastAsia="ru-RU"/>
        </w:rPr>
      </w:pPr>
      <w:r w:rsidRPr="008930E7">
        <w:rPr>
          <w:bCs/>
          <w:lang w:eastAsia="ru-RU"/>
        </w:rPr>
        <w:t> Принцип гуманизации образовательного процесса, предполагающий о</w:t>
      </w:r>
      <w:r w:rsidR="00D93362" w:rsidRPr="008930E7">
        <w:rPr>
          <w:bCs/>
          <w:lang w:eastAsia="ru-RU"/>
        </w:rPr>
        <w:t xml:space="preserve">человечивание взаимоотношений в </w:t>
      </w:r>
      <w:r w:rsidRPr="008930E7">
        <w:rPr>
          <w:bCs/>
          <w:lang w:eastAsia="ru-RU"/>
        </w:rPr>
        <w:t>совместной творческой деятельности педагогов, учителей, обучающихся и их родителей.</w:t>
      </w:r>
    </w:p>
    <w:p w14:paraId="1A6163DA" w14:textId="77777777" w:rsidR="00CE18F4" w:rsidRPr="008930E7" w:rsidRDefault="00CE18F4" w:rsidP="00BF2F5B">
      <w:pPr>
        <w:suppressAutoHyphens w:val="0"/>
        <w:ind w:left="284"/>
        <w:jc w:val="both"/>
        <w:rPr>
          <w:bCs/>
          <w:lang w:eastAsia="ru-RU"/>
        </w:rPr>
      </w:pPr>
      <w:r w:rsidRPr="008930E7">
        <w:rPr>
          <w:bCs/>
          <w:lang w:eastAsia="ru-RU"/>
        </w:rPr>
        <w:t xml:space="preserve"> Принцип научной организации. </w:t>
      </w:r>
    </w:p>
    <w:p w14:paraId="254061A9" w14:textId="77777777" w:rsidR="00CE18F4" w:rsidRPr="008930E7" w:rsidRDefault="00CE18F4" w:rsidP="00BF2F5B">
      <w:pPr>
        <w:suppressAutoHyphens w:val="0"/>
        <w:ind w:left="284"/>
        <w:jc w:val="both"/>
        <w:rPr>
          <w:bCs/>
          <w:lang w:eastAsia="ru-RU"/>
        </w:rPr>
      </w:pPr>
      <w:r w:rsidRPr="008930E7">
        <w:rPr>
          <w:bCs/>
          <w:lang w:eastAsia="ru-RU"/>
        </w:rPr>
        <w:t> Принцип добровольности и заинтересованности обучающихся.</w:t>
      </w:r>
    </w:p>
    <w:p w14:paraId="31EF6477" w14:textId="77777777" w:rsidR="00CE18F4" w:rsidRPr="008930E7" w:rsidRDefault="00CE18F4" w:rsidP="00BF2F5B">
      <w:pPr>
        <w:suppressAutoHyphens w:val="0"/>
        <w:ind w:left="284"/>
        <w:jc w:val="both"/>
        <w:rPr>
          <w:bCs/>
          <w:lang w:eastAsia="ru-RU"/>
        </w:rPr>
      </w:pPr>
      <w:r w:rsidRPr="008930E7">
        <w:rPr>
          <w:bCs/>
          <w:lang w:eastAsia="ru-RU"/>
        </w:rPr>
        <w:t> Принцип системности во взаимодействии общего и дополнительного образования.</w:t>
      </w:r>
    </w:p>
    <w:p w14:paraId="47EDFB6D" w14:textId="77777777" w:rsidR="00CE18F4" w:rsidRPr="008930E7" w:rsidRDefault="00CE18F4" w:rsidP="00BF2F5B">
      <w:pPr>
        <w:suppressAutoHyphens w:val="0"/>
        <w:ind w:left="284"/>
        <w:jc w:val="both"/>
        <w:rPr>
          <w:bCs/>
          <w:lang w:eastAsia="ru-RU"/>
        </w:rPr>
      </w:pPr>
      <w:r w:rsidRPr="008930E7">
        <w:rPr>
          <w:bCs/>
          <w:lang w:eastAsia="ru-RU"/>
        </w:rPr>
        <w:t> Принцип целостности.</w:t>
      </w:r>
    </w:p>
    <w:p w14:paraId="0FD36868" w14:textId="77777777" w:rsidR="00CE18F4" w:rsidRPr="008930E7" w:rsidRDefault="00CE18F4" w:rsidP="00BF2F5B">
      <w:pPr>
        <w:suppressAutoHyphens w:val="0"/>
        <w:ind w:left="284"/>
        <w:jc w:val="both"/>
        <w:rPr>
          <w:bCs/>
          <w:lang w:eastAsia="ru-RU"/>
        </w:rPr>
      </w:pPr>
      <w:r w:rsidRPr="008930E7">
        <w:rPr>
          <w:bCs/>
          <w:lang w:eastAsia="ru-RU"/>
        </w:rPr>
        <w:t> Принцип непрерывности и преемственности процесса образования.</w:t>
      </w:r>
    </w:p>
    <w:p w14:paraId="3C590F29" w14:textId="77777777" w:rsidR="00CE18F4" w:rsidRPr="008930E7" w:rsidRDefault="00CE18F4" w:rsidP="00BF2F5B">
      <w:pPr>
        <w:suppressAutoHyphens w:val="0"/>
        <w:ind w:left="284"/>
        <w:jc w:val="both"/>
        <w:rPr>
          <w:bCs/>
          <w:lang w:eastAsia="ru-RU"/>
        </w:rPr>
      </w:pPr>
      <w:r w:rsidRPr="008930E7">
        <w:rPr>
          <w:bCs/>
          <w:lang w:eastAsia="ru-RU"/>
        </w:rPr>
        <w:t> Принцип личностно-деятельностного подхода.</w:t>
      </w:r>
    </w:p>
    <w:p w14:paraId="3FA76645" w14:textId="77777777" w:rsidR="00CE18F4" w:rsidRPr="008930E7" w:rsidRDefault="00CE18F4" w:rsidP="00BF2F5B">
      <w:pPr>
        <w:suppressAutoHyphens w:val="0"/>
        <w:ind w:left="284"/>
        <w:jc w:val="both"/>
        <w:rPr>
          <w:bCs/>
          <w:lang w:eastAsia="ru-RU"/>
        </w:rPr>
      </w:pPr>
      <w:r w:rsidRPr="008930E7">
        <w:rPr>
          <w:bCs/>
          <w:lang w:eastAsia="ru-RU"/>
        </w:rPr>
        <w:t xml:space="preserve"> Принцип </w:t>
      </w:r>
      <w:proofErr w:type="spellStart"/>
      <w:r w:rsidRPr="008930E7">
        <w:rPr>
          <w:bCs/>
          <w:lang w:eastAsia="ru-RU"/>
        </w:rPr>
        <w:t>детоцентризма</w:t>
      </w:r>
      <w:proofErr w:type="spellEnd"/>
      <w:r w:rsidRPr="008930E7">
        <w:rPr>
          <w:bCs/>
          <w:lang w:eastAsia="ru-RU"/>
        </w:rPr>
        <w:t xml:space="preserve"> (в центре находится личность ребенка).</w:t>
      </w:r>
    </w:p>
    <w:p w14:paraId="140B3EC2" w14:textId="77777777" w:rsidR="00CE18F4" w:rsidRPr="008930E7" w:rsidRDefault="00CE18F4" w:rsidP="00D93362">
      <w:pPr>
        <w:suppressAutoHyphens w:val="0"/>
        <w:ind w:left="284"/>
        <w:jc w:val="both"/>
        <w:rPr>
          <w:bCs/>
          <w:lang w:eastAsia="ru-RU"/>
        </w:rPr>
      </w:pPr>
      <w:r w:rsidRPr="008930E7">
        <w:rPr>
          <w:bCs/>
          <w:lang w:eastAsia="ru-RU"/>
        </w:rPr>
        <w:t xml:space="preserve"> Принцип </w:t>
      </w:r>
      <w:proofErr w:type="spellStart"/>
      <w:r w:rsidRPr="008930E7">
        <w:rPr>
          <w:bCs/>
          <w:lang w:eastAsia="ru-RU"/>
        </w:rPr>
        <w:t>культуросообразности</w:t>
      </w:r>
      <w:proofErr w:type="spellEnd"/>
      <w:r w:rsidRPr="008930E7">
        <w:rPr>
          <w:bCs/>
          <w:lang w:eastAsia="ru-RU"/>
        </w:rPr>
        <w:t xml:space="preserve">, предполагающий воспитание личности ребенка </w:t>
      </w:r>
      <w:r w:rsidR="00D93362" w:rsidRPr="008930E7">
        <w:rPr>
          <w:bCs/>
          <w:lang w:eastAsia="ru-RU"/>
        </w:rPr>
        <w:t xml:space="preserve">не только </w:t>
      </w:r>
      <w:proofErr w:type="spellStart"/>
      <w:r w:rsidR="00D93362" w:rsidRPr="008930E7">
        <w:rPr>
          <w:bCs/>
          <w:lang w:eastAsia="ru-RU"/>
        </w:rPr>
        <w:t>природосообразно</w:t>
      </w:r>
      <w:proofErr w:type="spellEnd"/>
      <w:r w:rsidR="00D93362" w:rsidRPr="008930E7">
        <w:rPr>
          <w:bCs/>
          <w:lang w:eastAsia="ru-RU"/>
        </w:rPr>
        <w:t xml:space="preserve">, </w:t>
      </w:r>
      <w:proofErr w:type="gramStart"/>
      <w:r w:rsidR="00D93362" w:rsidRPr="008930E7">
        <w:rPr>
          <w:bCs/>
          <w:lang w:eastAsia="ru-RU"/>
        </w:rPr>
        <w:t xml:space="preserve">но  </w:t>
      </w:r>
      <w:r w:rsidRPr="008930E7">
        <w:rPr>
          <w:bCs/>
          <w:lang w:eastAsia="ru-RU"/>
        </w:rPr>
        <w:t>и</w:t>
      </w:r>
      <w:proofErr w:type="gramEnd"/>
      <w:r w:rsidRPr="008930E7">
        <w:rPr>
          <w:bCs/>
          <w:lang w:eastAsia="ru-RU"/>
        </w:rPr>
        <w:t xml:space="preserve"> в соответствии с требованиями мировой, отечественной, региональной культур.</w:t>
      </w:r>
    </w:p>
    <w:p w14:paraId="0E735C37" w14:textId="77777777" w:rsidR="00CE18F4" w:rsidRPr="008930E7" w:rsidRDefault="00CE18F4" w:rsidP="00BF2F5B">
      <w:pPr>
        <w:suppressAutoHyphens w:val="0"/>
        <w:ind w:left="284"/>
        <w:jc w:val="both"/>
        <w:rPr>
          <w:bCs/>
          <w:lang w:eastAsia="ru-RU"/>
        </w:rPr>
      </w:pPr>
      <w:r w:rsidRPr="008930E7">
        <w:rPr>
          <w:bCs/>
          <w:lang w:eastAsia="ru-RU"/>
        </w:rPr>
        <w:t> Принцип комплексного подхода в реализации интегративных процессов.</w:t>
      </w:r>
    </w:p>
    <w:p w14:paraId="7AA5653F" w14:textId="77777777" w:rsidR="00CE18F4" w:rsidRPr="008930E7" w:rsidRDefault="00CE18F4" w:rsidP="00BF2F5B">
      <w:pPr>
        <w:suppressAutoHyphens w:val="0"/>
        <w:ind w:left="284"/>
        <w:jc w:val="both"/>
        <w:rPr>
          <w:bCs/>
          <w:lang w:eastAsia="ru-RU"/>
        </w:rPr>
      </w:pPr>
      <w:r w:rsidRPr="008930E7">
        <w:rPr>
          <w:bCs/>
          <w:lang w:eastAsia="ru-RU"/>
        </w:rPr>
        <w:t> Принцип взаимодействия, предполагающий координацию всех образовательных социокультурных институтов в</w:t>
      </w:r>
    </w:p>
    <w:p w14:paraId="362A15BA" w14:textId="77777777" w:rsidR="00CE18F4" w:rsidRPr="008930E7" w:rsidRDefault="00CE18F4" w:rsidP="00BF2F5B">
      <w:pPr>
        <w:suppressAutoHyphens w:val="0"/>
        <w:ind w:left="284"/>
        <w:jc w:val="both"/>
        <w:rPr>
          <w:bCs/>
          <w:lang w:eastAsia="ru-RU"/>
        </w:rPr>
      </w:pPr>
      <w:r w:rsidRPr="008930E7">
        <w:rPr>
          <w:bCs/>
          <w:lang w:eastAsia="ru-RU"/>
        </w:rPr>
        <w:t>оказании педагогической помощи и поддержки детям разного уровня социализации.</w:t>
      </w:r>
    </w:p>
    <w:p w14:paraId="07905385" w14:textId="77777777" w:rsidR="00CE18F4" w:rsidRPr="008930E7" w:rsidRDefault="00CE18F4" w:rsidP="00BF2F5B">
      <w:pPr>
        <w:suppressAutoHyphens w:val="0"/>
        <w:ind w:left="284"/>
        <w:jc w:val="both"/>
        <w:rPr>
          <w:bCs/>
          <w:lang w:eastAsia="ru-RU"/>
        </w:rPr>
      </w:pPr>
      <w:r w:rsidRPr="008930E7">
        <w:rPr>
          <w:bCs/>
          <w:lang w:eastAsia="ru-RU"/>
        </w:rPr>
        <w:t> Принцип вариативности, предусматривающий учет интересов детей, свободно выбирающих вариативные</w:t>
      </w:r>
    </w:p>
    <w:p w14:paraId="46E0CBB7" w14:textId="77777777" w:rsidR="00CE18F4" w:rsidRPr="008930E7" w:rsidRDefault="00CE18F4" w:rsidP="00BF2F5B">
      <w:pPr>
        <w:suppressAutoHyphens w:val="0"/>
        <w:ind w:left="284"/>
        <w:jc w:val="both"/>
        <w:rPr>
          <w:bCs/>
          <w:lang w:eastAsia="ru-RU"/>
        </w:rPr>
      </w:pPr>
      <w:r w:rsidRPr="008930E7">
        <w:rPr>
          <w:bCs/>
          <w:lang w:eastAsia="ru-RU"/>
        </w:rPr>
        <w:t>образовательные программы и время на их усвоение.</w:t>
      </w:r>
    </w:p>
    <w:p w14:paraId="38F40060" w14:textId="77777777" w:rsidR="00CE18F4" w:rsidRPr="008930E7" w:rsidRDefault="00CE18F4" w:rsidP="00D93362">
      <w:pPr>
        <w:suppressAutoHyphens w:val="0"/>
        <w:ind w:left="284"/>
        <w:jc w:val="both"/>
        <w:rPr>
          <w:bCs/>
          <w:lang w:eastAsia="ru-RU"/>
        </w:rPr>
      </w:pPr>
      <w:r w:rsidRPr="008930E7">
        <w:rPr>
          <w:bCs/>
          <w:lang w:eastAsia="ru-RU"/>
        </w:rPr>
        <w:t xml:space="preserve"> Принцип </w:t>
      </w:r>
      <w:proofErr w:type="spellStart"/>
      <w:r w:rsidRPr="008930E7">
        <w:rPr>
          <w:bCs/>
          <w:lang w:eastAsia="ru-RU"/>
        </w:rPr>
        <w:t>межведомственности</w:t>
      </w:r>
      <w:proofErr w:type="spellEnd"/>
      <w:r w:rsidRPr="008930E7">
        <w:rPr>
          <w:bCs/>
          <w:lang w:eastAsia="ru-RU"/>
        </w:rPr>
        <w:t>, учитывающий координацию деятель</w:t>
      </w:r>
      <w:r w:rsidR="00D93362" w:rsidRPr="008930E7">
        <w:rPr>
          <w:bCs/>
          <w:lang w:eastAsia="ru-RU"/>
        </w:rPr>
        <w:t xml:space="preserve">ности педагогов </w:t>
      </w:r>
      <w:proofErr w:type="gramStart"/>
      <w:r w:rsidR="00D93362" w:rsidRPr="008930E7">
        <w:rPr>
          <w:bCs/>
          <w:lang w:eastAsia="ru-RU"/>
        </w:rPr>
        <w:t xml:space="preserve">дополнительного  </w:t>
      </w:r>
      <w:r w:rsidRPr="008930E7">
        <w:rPr>
          <w:bCs/>
          <w:lang w:eastAsia="ru-RU"/>
        </w:rPr>
        <w:t>образования</w:t>
      </w:r>
      <w:proofErr w:type="gramEnd"/>
      <w:r w:rsidRPr="008930E7">
        <w:rPr>
          <w:bCs/>
          <w:lang w:eastAsia="ru-RU"/>
        </w:rPr>
        <w:t>, учителей, классных руководителей, психологов и поз</w:t>
      </w:r>
      <w:r w:rsidR="00D93362" w:rsidRPr="008930E7">
        <w:rPr>
          <w:bCs/>
          <w:lang w:eastAsia="ru-RU"/>
        </w:rPr>
        <w:t xml:space="preserve">воляющий получить всестороннюю  </w:t>
      </w:r>
      <w:r w:rsidRPr="008930E7">
        <w:rPr>
          <w:bCs/>
          <w:lang w:eastAsia="ru-RU"/>
        </w:rPr>
        <w:t>характеристику образовательного, нравственного, социального, физического здоровья детей.</w:t>
      </w:r>
    </w:p>
    <w:p w14:paraId="03BF3500" w14:textId="77777777" w:rsidR="00CE18F4" w:rsidRPr="008930E7" w:rsidRDefault="00CE18F4" w:rsidP="00BF2F5B">
      <w:pPr>
        <w:suppressAutoHyphens w:val="0"/>
        <w:ind w:left="284"/>
        <w:jc w:val="both"/>
        <w:rPr>
          <w:bCs/>
          <w:lang w:eastAsia="ru-RU"/>
        </w:rPr>
      </w:pPr>
      <w:r w:rsidRPr="008930E7">
        <w:rPr>
          <w:bCs/>
          <w:lang w:eastAsia="ru-RU"/>
        </w:rPr>
        <w:t xml:space="preserve">Обучаясь по программе, дети проходят путь от простого к сложному с </w:t>
      </w:r>
      <w:r w:rsidR="00B956EA" w:rsidRPr="008930E7">
        <w:rPr>
          <w:bCs/>
          <w:lang w:eastAsia="ru-RU"/>
        </w:rPr>
        <w:t>учётом</w:t>
      </w:r>
      <w:r w:rsidRPr="008930E7">
        <w:rPr>
          <w:bCs/>
          <w:lang w:eastAsia="ru-RU"/>
        </w:rPr>
        <w:t xml:space="preserve"> возврата к пройденному материалу на</w:t>
      </w:r>
    </w:p>
    <w:p w14:paraId="5960F779" w14:textId="77777777" w:rsidR="00CE18F4" w:rsidRPr="008930E7" w:rsidRDefault="00CE18F4" w:rsidP="00BF2F5B">
      <w:pPr>
        <w:suppressAutoHyphens w:val="0"/>
        <w:ind w:left="284"/>
        <w:jc w:val="both"/>
        <w:rPr>
          <w:bCs/>
          <w:lang w:eastAsia="ru-RU"/>
        </w:rPr>
      </w:pPr>
      <w:r w:rsidRPr="008930E7">
        <w:rPr>
          <w:bCs/>
          <w:lang w:eastAsia="ru-RU"/>
        </w:rPr>
        <w:t>н</w:t>
      </w:r>
      <w:r w:rsidR="00B956EA" w:rsidRPr="008930E7">
        <w:rPr>
          <w:bCs/>
          <w:lang w:eastAsia="ru-RU"/>
        </w:rPr>
        <w:t xml:space="preserve">овом, </w:t>
      </w:r>
      <w:r w:rsidRPr="008930E7">
        <w:rPr>
          <w:bCs/>
          <w:lang w:eastAsia="ru-RU"/>
        </w:rPr>
        <w:t xml:space="preserve">более сложном, творческом уровне.    </w:t>
      </w:r>
    </w:p>
    <w:p w14:paraId="7802B8D1" w14:textId="77777777" w:rsidR="00CE18F4" w:rsidRPr="008930E7" w:rsidRDefault="00CE18F4" w:rsidP="00D93362">
      <w:pPr>
        <w:suppressAutoHyphens w:val="0"/>
        <w:ind w:left="284"/>
        <w:jc w:val="both"/>
        <w:rPr>
          <w:bCs/>
          <w:lang w:eastAsia="ru-RU"/>
        </w:rPr>
      </w:pPr>
      <w:r w:rsidRPr="008930E7">
        <w:rPr>
          <w:bCs/>
          <w:lang w:eastAsia="ru-RU"/>
        </w:rPr>
        <w:t xml:space="preserve">   Программой предусмотрено, чтобы каждое занятие было направлено на овла</w:t>
      </w:r>
      <w:r w:rsidR="00D93362" w:rsidRPr="008930E7">
        <w:rPr>
          <w:bCs/>
          <w:lang w:eastAsia="ru-RU"/>
        </w:rPr>
        <w:t xml:space="preserve">дение основами изобразительного </w:t>
      </w:r>
      <w:r w:rsidRPr="008930E7">
        <w:rPr>
          <w:bCs/>
          <w:lang w:eastAsia="ru-RU"/>
        </w:rPr>
        <w:t>искусства, на приобщение детей к активной познавательной и творческой работе. Процесс обучения изобразительному</w:t>
      </w:r>
    </w:p>
    <w:p w14:paraId="1B791E4B" w14:textId="77777777" w:rsidR="00CE18F4" w:rsidRPr="008930E7" w:rsidRDefault="00CE18F4" w:rsidP="00BF2F5B">
      <w:pPr>
        <w:suppressAutoHyphens w:val="0"/>
        <w:ind w:left="284"/>
        <w:jc w:val="both"/>
        <w:rPr>
          <w:bCs/>
          <w:lang w:eastAsia="ru-RU"/>
        </w:rPr>
      </w:pPr>
      <w:r w:rsidRPr="008930E7">
        <w:rPr>
          <w:bCs/>
          <w:lang w:eastAsia="ru-RU"/>
        </w:rPr>
        <w:t>искусству строится на единстве усвоения знаний, законов и правил изобразительного искусства у школьников.</w:t>
      </w:r>
    </w:p>
    <w:p w14:paraId="108BDA2C" w14:textId="77777777" w:rsidR="00CE18F4" w:rsidRPr="008930E7" w:rsidRDefault="00CE18F4" w:rsidP="00BF2F5B">
      <w:pPr>
        <w:suppressAutoHyphens w:val="0"/>
        <w:ind w:left="284"/>
        <w:jc w:val="both"/>
        <w:rPr>
          <w:bCs/>
          <w:lang w:eastAsia="ru-RU"/>
        </w:rPr>
      </w:pPr>
      <w:r w:rsidRPr="008930E7">
        <w:rPr>
          <w:bCs/>
          <w:lang w:eastAsia="ru-RU"/>
        </w:rPr>
        <w:t xml:space="preserve">       Образовательный процесс имеет ряд преимуществ:</w:t>
      </w:r>
    </w:p>
    <w:p w14:paraId="603D82EE" w14:textId="77777777" w:rsidR="00CE18F4" w:rsidRPr="008930E7" w:rsidRDefault="00CE18F4" w:rsidP="00BF2F5B">
      <w:pPr>
        <w:suppressAutoHyphens w:val="0"/>
        <w:ind w:left="284"/>
        <w:jc w:val="both"/>
        <w:rPr>
          <w:bCs/>
          <w:lang w:eastAsia="ru-RU"/>
        </w:rPr>
      </w:pPr>
      <w:r w:rsidRPr="008930E7">
        <w:rPr>
          <w:bCs/>
          <w:lang w:eastAsia="ru-RU"/>
        </w:rPr>
        <w:t>- занятия в свободное время;</w:t>
      </w:r>
    </w:p>
    <w:p w14:paraId="32D4C019" w14:textId="77777777" w:rsidR="00CE18F4" w:rsidRPr="008930E7" w:rsidRDefault="00CE18F4" w:rsidP="00BF2F5B">
      <w:pPr>
        <w:suppressAutoHyphens w:val="0"/>
        <w:ind w:left="284"/>
        <w:jc w:val="both"/>
        <w:rPr>
          <w:bCs/>
          <w:lang w:eastAsia="ru-RU"/>
        </w:rPr>
      </w:pPr>
      <w:r w:rsidRPr="008930E7">
        <w:rPr>
          <w:bCs/>
          <w:lang w:eastAsia="ru-RU"/>
        </w:rPr>
        <w:t>- обучение организовано на добровольных началах всех сторон (дети, родители, педагоги);</w:t>
      </w:r>
    </w:p>
    <w:p w14:paraId="26DA5E8B" w14:textId="77777777" w:rsidR="00CE18F4" w:rsidRPr="008930E7" w:rsidRDefault="00CE18F4" w:rsidP="00BF2F5B">
      <w:pPr>
        <w:suppressAutoHyphens w:val="0"/>
        <w:ind w:left="284"/>
        <w:jc w:val="both"/>
        <w:rPr>
          <w:bCs/>
          <w:lang w:eastAsia="ru-RU"/>
        </w:rPr>
      </w:pPr>
      <w:r w:rsidRPr="008930E7">
        <w:rPr>
          <w:bCs/>
          <w:lang w:eastAsia="ru-RU"/>
        </w:rPr>
        <w:t>- детям предоставляется возможность удовлетворения своих интересов.</w:t>
      </w:r>
    </w:p>
    <w:p w14:paraId="2269BDB5" w14:textId="77777777" w:rsidR="00CE18F4" w:rsidRPr="008930E7" w:rsidRDefault="00CE18F4" w:rsidP="00BF2F5B">
      <w:pPr>
        <w:suppressAutoHyphens w:val="0"/>
        <w:ind w:left="284"/>
        <w:jc w:val="both"/>
        <w:rPr>
          <w:bCs/>
          <w:lang w:eastAsia="ru-RU"/>
        </w:rPr>
      </w:pPr>
      <w:r w:rsidRPr="008930E7">
        <w:rPr>
          <w:bCs/>
          <w:lang w:eastAsia="ru-RU"/>
        </w:rPr>
        <w:t>В структуру программы входят разделы, каждый из которых содержит несколько тем. В каждом разделе выделена</w:t>
      </w:r>
    </w:p>
    <w:p w14:paraId="4D9F9FF8" w14:textId="77777777" w:rsidR="00CE18F4" w:rsidRPr="008930E7" w:rsidRDefault="00CE18F4" w:rsidP="00BF2F5B">
      <w:pPr>
        <w:suppressAutoHyphens w:val="0"/>
        <w:ind w:left="284"/>
        <w:jc w:val="both"/>
        <w:rPr>
          <w:bCs/>
          <w:lang w:eastAsia="ru-RU"/>
        </w:rPr>
      </w:pPr>
      <w:r w:rsidRPr="008930E7">
        <w:rPr>
          <w:bCs/>
          <w:lang w:eastAsia="ru-RU"/>
        </w:rPr>
        <w:t xml:space="preserve">образовательная часть: первоначальные сведения о декоративно-прикладном и изобразительном искусстве; </w:t>
      </w:r>
    </w:p>
    <w:p w14:paraId="7FC8D76A" w14:textId="77777777" w:rsidR="00CE18F4" w:rsidRPr="008930E7" w:rsidRDefault="00CE18F4" w:rsidP="00D93362">
      <w:pPr>
        <w:suppressAutoHyphens w:val="0"/>
        <w:ind w:left="284"/>
        <w:jc w:val="both"/>
        <w:rPr>
          <w:bCs/>
          <w:lang w:eastAsia="ru-RU"/>
        </w:rPr>
      </w:pPr>
      <w:r w:rsidRPr="008930E7">
        <w:rPr>
          <w:bCs/>
          <w:lang w:eastAsia="ru-RU"/>
        </w:rPr>
        <w:t xml:space="preserve">воспитывающая часть: понимание значения живописи, </w:t>
      </w:r>
      <w:proofErr w:type="spellStart"/>
      <w:r w:rsidRPr="008930E7">
        <w:rPr>
          <w:bCs/>
          <w:lang w:eastAsia="ru-RU"/>
        </w:rPr>
        <w:t>еѐ</w:t>
      </w:r>
      <w:proofErr w:type="spellEnd"/>
      <w:r w:rsidRPr="008930E7">
        <w:rPr>
          <w:bCs/>
          <w:lang w:eastAsia="ru-RU"/>
        </w:rPr>
        <w:t xml:space="preserve"> эстетическая оценка, бере</w:t>
      </w:r>
      <w:r w:rsidR="00D93362" w:rsidRPr="008930E7">
        <w:rPr>
          <w:bCs/>
          <w:lang w:eastAsia="ru-RU"/>
        </w:rPr>
        <w:t xml:space="preserve">жное отношение к произведениям </w:t>
      </w:r>
      <w:r w:rsidRPr="008930E7">
        <w:rPr>
          <w:bCs/>
          <w:lang w:eastAsia="ru-RU"/>
        </w:rPr>
        <w:t xml:space="preserve">искусства; практическая работа на занятиях, которая способствует развитию у детей творческих способностей: </w:t>
      </w:r>
    </w:p>
    <w:p w14:paraId="56FCF40B" w14:textId="77777777" w:rsidR="00CE18F4" w:rsidRPr="008930E7" w:rsidRDefault="00CE18F4" w:rsidP="00D93362">
      <w:pPr>
        <w:suppressAutoHyphens w:val="0"/>
        <w:ind w:left="284"/>
        <w:jc w:val="both"/>
        <w:rPr>
          <w:bCs/>
          <w:lang w:eastAsia="ru-RU"/>
        </w:rPr>
      </w:pPr>
      <w:r w:rsidRPr="008930E7">
        <w:rPr>
          <w:bCs/>
          <w:lang w:eastAsia="ru-RU"/>
        </w:rPr>
        <w:t>наблюдения, рисунок с натуры, по представлению и т.д.</w:t>
      </w:r>
    </w:p>
    <w:p w14:paraId="412B319F" w14:textId="77777777" w:rsidR="00CE18F4" w:rsidRPr="008930E7" w:rsidRDefault="00CE18F4" w:rsidP="00BF2F5B">
      <w:pPr>
        <w:suppressAutoHyphens w:val="0"/>
        <w:ind w:left="284"/>
        <w:jc w:val="both"/>
        <w:rPr>
          <w:bCs/>
          <w:lang w:eastAsia="ru-RU"/>
        </w:rPr>
      </w:pPr>
      <w:r w:rsidRPr="008930E7">
        <w:rPr>
          <w:bCs/>
          <w:lang w:eastAsia="ru-RU"/>
        </w:rPr>
        <w:t>Формы занятий.</w:t>
      </w:r>
    </w:p>
    <w:p w14:paraId="311B829F" w14:textId="77777777" w:rsidR="00CE18F4" w:rsidRPr="008930E7" w:rsidRDefault="00CE18F4" w:rsidP="00BF2F5B">
      <w:pPr>
        <w:suppressAutoHyphens w:val="0"/>
        <w:ind w:left="284"/>
        <w:jc w:val="both"/>
        <w:rPr>
          <w:bCs/>
          <w:lang w:eastAsia="ru-RU"/>
        </w:rPr>
      </w:pPr>
      <w:r w:rsidRPr="008930E7">
        <w:rPr>
          <w:bCs/>
          <w:lang w:eastAsia="ru-RU"/>
        </w:rPr>
        <w:t xml:space="preserve">Одно из главных условий успеха обучения детей и развития их творчества – это индивидуальный подход к каждому </w:t>
      </w:r>
    </w:p>
    <w:p w14:paraId="076EC9C8" w14:textId="77777777" w:rsidR="00CE18F4" w:rsidRPr="008930E7" w:rsidRDefault="006C3191" w:rsidP="00D93362">
      <w:pPr>
        <w:suppressAutoHyphens w:val="0"/>
        <w:ind w:left="284"/>
        <w:jc w:val="both"/>
        <w:rPr>
          <w:bCs/>
          <w:lang w:eastAsia="ru-RU"/>
        </w:rPr>
      </w:pPr>
      <w:r w:rsidRPr="008930E7">
        <w:rPr>
          <w:bCs/>
          <w:lang w:eastAsia="ru-RU"/>
        </w:rPr>
        <w:t>ребёнку</w:t>
      </w:r>
      <w:r w:rsidR="00CE18F4" w:rsidRPr="008930E7">
        <w:rPr>
          <w:bCs/>
          <w:lang w:eastAsia="ru-RU"/>
        </w:rPr>
        <w:t>. Важен и принцип обучения и воспитания в коллективе. Он предполагает соче</w:t>
      </w:r>
      <w:r w:rsidR="00D93362" w:rsidRPr="008930E7">
        <w:rPr>
          <w:bCs/>
          <w:lang w:eastAsia="ru-RU"/>
        </w:rPr>
        <w:t xml:space="preserve">тание коллективных, </w:t>
      </w:r>
      <w:proofErr w:type="gramStart"/>
      <w:r w:rsidR="00D93362" w:rsidRPr="008930E7">
        <w:rPr>
          <w:bCs/>
          <w:lang w:eastAsia="ru-RU"/>
        </w:rPr>
        <w:t xml:space="preserve">групповых,  </w:t>
      </w:r>
      <w:r w:rsidR="00CE18F4" w:rsidRPr="008930E7">
        <w:rPr>
          <w:bCs/>
          <w:lang w:eastAsia="ru-RU"/>
        </w:rPr>
        <w:t>индивидуальных</w:t>
      </w:r>
      <w:proofErr w:type="gramEnd"/>
      <w:r w:rsidR="00CE18F4" w:rsidRPr="008930E7">
        <w:rPr>
          <w:bCs/>
          <w:lang w:eastAsia="ru-RU"/>
        </w:rPr>
        <w:t xml:space="preserve"> форм организации занятий. Коллективные задания вводятся в программу с целью формирования опыта </w:t>
      </w:r>
    </w:p>
    <w:p w14:paraId="403FC417" w14:textId="77777777" w:rsidR="00CE18F4" w:rsidRPr="008930E7" w:rsidRDefault="00CE18F4" w:rsidP="00D93362">
      <w:pPr>
        <w:suppressAutoHyphens w:val="0"/>
        <w:ind w:left="284"/>
        <w:jc w:val="both"/>
        <w:rPr>
          <w:bCs/>
          <w:lang w:eastAsia="ru-RU"/>
        </w:rPr>
      </w:pPr>
      <w:r w:rsidRPr="008930E7">
        <w:rPr>
          <w:bCs/>
          <w:lang w:eastAsia="ru-RU"/>
        </w:rPr>
        <w:t>общения.  Результаты коллективного художественного труда детей находят прим</w:t>
      </w:r>
      <w:r w:rsidR="00D93362" w:rsidRPr="008930E7">
        <w:rPr>
          <w:bCs/>
          <w:lang w:eastAsia="ru-RU"/>
        </w:rPr>
        <w:t xml:space="preserve">енение в оформлении </w:t>
      </w:r>
      <w:proofErr w:type="gramStart"/>
      <w:r w:rsidR="00D93362" w:rsidRPr="008930E7">
        <w:rPr>
          <w:bCs/>
          <w:lang w:eastAsia="ru-RU"/>
        </w:rPr>
        <w:t xml:space="preserve">кабинетов,  </w:t>
      </w:r>
      <w:r w:rsidRPr="008930E7">
        <w:rPr>
          <w:bCs/>
          <w:lang w:eastAsia="ru-RU"/>
        </w:rPr>
        <w:t>стендов</w:t>
      </w:r>
      <w:proofErr w:type="gramEnd"/>
      <w:r w:rsidRPr="008930E7">
        <w:rPr>
          <w:bCs/>
          <w:lang w:eastAsia="ru-RU"/>
        </w:rPr>
        <w:t xml:space="preserve">, школьных праздников, тематических вечеров, школьных альбомов, декораций к спектаклям. Кроме того, </w:t>
      </w:r>
    </w:p>
    <w:p w14:paraId="6952764D" w14:textId="77777777" w:rsidR="00CE18F4" w:rsidRPr="008930E7" w:rsidRDefault="00CE18F4" w:rsidP="00D93362">
      <w:pPr>
        <w:suppressAutoHyphens w:val="0"/>
        <w:ind w:left="284"/>
        <w:jc w:val="both"/>
        <w:rPr>
          <w:bCs/>
          <w:lang w:eastAsia="ru-RU"/>
        </w:rPr>
      </w:pPr>
      <w:r w:rsidRPr="008930E7">
        <w:rPr>
          <w:bCs/>
          <w:lang w:eastAsia="ru-RU"/>
        </w:rPr>
        <w:t>выполненные на занятиях художественные работы используются как подарки для род</w:t>
      </w:r>
      <w:r w:rsidR="00D93362" w:rsidRPr="008930E7">
        <w:rPr>
          <w:bCs/>
          <w:lang w:eastAsia="ru-RU"/>
        </w:rPr>
        <w:t xml:space="preserve">ных, друзей, ветеранов войны </w:t>
      </w:r>
      <w:proofErr w:type="gramStart"/>
      <w:r w:rsidR="00D93362" w:rsidRPr="008930E7">
        <w:rPr>
          <w:bCs/>
          <w:lang w:eastAsia="ru-RU"/>
        </w:rPr>
        <w:t xml:space="preserve">и  </w:t>
      </w:r>
      <w:r w:rsidRPr="008930E7">
        <w:rPr>
          <w:bCs/>
          <w:lang w:eastAsia="ru-RU"/>
        </w:rPr>
        <w:t>труда</w:t>
      </w:r>
      <w:proofErr w:type="gramEnd"/>
      <w:r w:rsidRPr="008930E7">
        <w:rPr>
          <w:bCs/>
          <w:lang w:eastAsia="ru-RU"/>
        </w:rPr>
        <w:t xml:space="preserve">, эмблемы, открытки. Предполагаются как коллективные, так и индивидуальные выставки ребят, тематические </w:t>
      </w:r>
    </w:p>
    <w:p w14:paraId="1B9160E9" w14:textId="77777777" w:rsidR="00CE18F4" w:rsidRPr="008930E7" w:rsidRDefault="00CE18F4" w:rsidP="00D93362">
      <w:pPr>
        <w:suppressAutoHyphens w:val="0"/>
        <w:ind w:left="284"/>
        <w:jc w:val="both"/>
        <w:rPr>
          <w:bCs/>
          <w:lang w:eastAsia="ru-RU"/>
        </w:rPr>
      </w:pPr>
      <w:r w:rsidRPr="008930E7">
        <w:rPr>
          <w:bCs/>
          <w:lang w:eastAsia="ru-RU"/>
        </w:rPr>
        <w:t>выставки, виртуальные экскурсии, участие в школьных и окружных конкурсах. Обще</w:t>
      </w:r>
      <w:r w:rsidR="00D93362" w:rsidRPr="008930E7">
        <w:rPr>
          <w:bCs/>
          <w:lang w:eastAsia="ru-RU"/>
        </w:rPr>
        <w:t xml:space="preserve">ственное положение </w:t>
      </w:r>
      <w:proofErr w:type="gramStart"/>
      <w:r w:rsidR="00D93362" w:rsidRPr="008930E7">
        <w:rPr>
          <w:bCs/>
          <w:lang w:eastAsia="ru-RU"/>
        </w:rPr>
        <w:t xml:space="preserve">результатов  </w:t>
      </w:r>
      <w:r w:rsidRPr="008930E7">
        <w:rPr>
          <w:bCs/>
          <w:lang w:eastAsia="ru-RU"/>
        </w:rPr>
        <w:t>художественной</w:t>
      </w:r>
      <w:proofErr w:type="gramEnd"/>
      <w:r w:rsidRPr="008930E7">
        <w:rPr>
          <w:bCs/>
          <w:lang w:eastAsia="ru-RU"/>
        </w:rPr>
        <w:t xml:space="preserve"> деятельности школьников имеет большое значение в воспитательном процессе.</w:t>
      </w:r>
      <w:r w:rsidR="00D93362" w:rsidRPr="008930E7">
        <w:rPr>
          <w:bCs/>
          <w:lang w:eastAsia="ru-RU"/>
        </w:rPr>
        <w:t xml:space="preserve"> </w:t>
      </w:r>
      <w:r w:rsidRPr="008930E7">
        <w:rPr>
          <w:bCs/>
          <w:lang w:eastAsia="ru-RU"/>
        </w:rPr>
        <w:t xml:space="preserve">Основными видами деятельности учащихся на этих занятиях являются: художественное восприятие, информационное ознакомление, изобразительная деятельность, художественная коммуникация (рассуждения об увиденном, подбор литературных произведений, исполнение поэтических произведений, тематически связанных с изучаемым материалом, прослушивание и исполнение музыкальных произведений), т. е. использование всего </w:t>
      </w:r>
      <w:proofErr w:type="spellStart"/>
      <w:r w:rsidRPr="008930E7">
        <w:rPr>
          <w:bCs/>
          <w:lang w:eastAsia="ru-RU"/>
        </w:rPr>
        <w:t>объѐма</w:t>
      </w:r>
      <w:proofErr w:type="spellEnd"/>
      <w:r w:rsidRPr="008930E7">
        <w:rPr>
          <w:bCs/>
          <w:lang w:eastAsia="ru-RU"/>
        </w:rPr>
        <w:t xml:space="preserve"> художественно  – творческого опыта младшего школьника на уроках русского языка, литературного чтения, изобразительного искусства и художественного труда, музыки, и дальнейшее накопление этого опыта.</w:t>
      </w:r>
    </w:p>
    <w:p w14:paraId="333F8491" w14:textId="77777777" w:rsidR="00CE18F4" w:rsidRPr="008930E7" w:rsidRDefault="00CE18F4" w:rsidP="00D93362">
      <w:pPr>
        <w:suppressAutoHyphens w:val="0"/>
        <w:ind w:left="284"/>
        <w:jc w:val="both"/>
        <w:rPr>
          <w:bCs/>
          <w:lang w:eastAsia="ru-RU"/>
        </w:rPr>
      </w:pPr>
      <w:r w:rsidRPr="008930E7">
        <w:rPr>
          <w:bCs/>
          <w:lang w:eastAsia="ru-RU"/>
        </w:rPr>
        <w:t>На занятиях активно используются виды художественной деятельности: выпол</w:t>
      </w:r>
      <w:r w:rsidR="00D93362" w:rsidRPr="008930E7">
        <w:rPr>
          <w:bCs/>
          <w:lang w:eastAsia="ru-RU"/>
        </w:rPr>
        <w:t xml:space="preserve">няются зарисовки, </w:t>
      </w:r>
      <w:proofErr w:type="gramStart"/>
      <w:r w:rsidR="00D93362" w:rsidRPr="008930E7">
        <w:rPr>
          <w:bCs/>
          <w:lang w:eastAsia="ru-RU"/>
        </w:rPr>
        <w:t xml:space="preserve">иллюстрации,  </w:t>
      </w:r>
      <w:r w:rsidRPr="008930E7">
        <w:rPr>
          <w:bCs/>
          <w:lang w:eastAsia="ru-RU"/>
        </w:rPr>
        <w:t>эскизы</w:t>
      </w:r>
      <w:proofErr w:type="gramEnd"/>
      <w:r w:rsidRPr="008930E7">
        <w:rPr>
          <w:bCs/>
          <w:lang w:eastAsia="ru-RU"/>
        </w:rPr>
        <w:t xml:space="preserve"> орнаментов, подбор цветов, элементов украшений.</w:t>
      </w:r>
    </w:p>
    <w:p w14:paraId="26CD71D0" w14:textId="77777777" w:rsidR="00CE18F4" w:rsidRPr="008930E7" w:rsidRDefault="00CE18F4" w:rsidP="00BF2F5B">
      <w:pPr>
        <w:suppressAutoHyphens w:val="0"/>
        <w:ind w:left="284"/>
        <w:jc w:val="both"/>
        <w:rPr>
          <w:bCs/>
          <w:lang w:eastAsia="ru-RU"/>
        </w:rPr>
      </w:pPr>
      <w:r w:rsidRPr="008930E7">
        <w:rPr>
          <w:bCs/>
          <w:lang w:eastAsia="ru-RU"/>
        </w:rPr>
        <w:t>Методы.</w:t>
      </w:r>
    </w:p>
    <w:p w14:paraId="329408D0" w14:textId="77777777" w:rsidR="00CE18F4" w:rsidRPr="008930E7" w:rsidRDefault="00CE18F4" w:rsidP="00BF2F5B">
      <w:pPr>
        <w:suppressAutoHyphens w:val="0"/>
        <w:ind w:left="284"/>
        <w:jc w:val="both"/>
        <w:rPr>
          <w:bCs/>
          <w:lang w:eastAsia="ru-RU"/>
        </w:rPr>
      </w:pPr>
      <w:r w:rsidRPr="008930E7">
        <w:rPr>
          <w:bCs/>
          <w:lang w:eastAsia="ru-RU"/>
        </w:rPr>
        <w:t xml:space="preserve">      Для качественного развития творческой деятельности юных художников программой предусмотрено:</w:t>
      </w:r>
    </w:p>
    <w:p w14:paraId="7422DBA4" w14:textId="77777777" w:rsidR="00CE18F4" w:rsidRPr="008930E7" w:rsidRDefault="00CE18F4" w:rsidP="00BF2F5B">
      <w:pPr>
        <w:suppressAutoHyphens w:val="0"/>
        <w:ind w:left="284"/>
        <w:jc w:val="both"/>
        <w:rPr>
          <w:bCs/>
          <w:lang w:eastAsia="ru-RU"/>
        </w:rPr>
      </w:pPr>
      <w:r w:rsidRPr="008930E7">
        <w:rPr>
          <w:bCs/>
          <w:lang w:eastAsia="ru-RU"/>
        </w:rPr>
        <w:t xml:space="preserve"> предоставление </w:t>
      </w:r>
      <w:r w:rsidR="00CD4E1E" w:rsidRPr="008930E7">
        <w:rPr>
          <w:bCs/>
          <w:lang w:eastAsia="ru-RU"/>
        </w:rPr>
        <w:t>ребёнку</w:t>
      </w:r>
      <w:r w:rsidRPr="008930E7">
        <w:rPr>
          <w:bCs/>
          <w:lang w:eastAsia="ru-RU"/>
        </w:rPr>
        <w:t xml:space="preserve"> свободы в выборе деятельности, выборе тем, выборе способов работы;</w:t>
      </w:r>
    </w:p>
    <w:p w14:paraId="785118BD" w14:textId="77777777" w:rsidR="00CE18F4" w:rsidRPr="008930E7" w:rsidRDefault="00CE18F4" w:rsidP="00BF2F5B">
      <w:pPr>
        <w:suppressAutoHyphens w:val="0"/>
        <w:ind w:left="284"/>
        <w:jc w:val="both"/>
        <w:rPr>
          <w:bCs/>
          <w:lang w:eastAsia="ru-RU"/>
        </w:rPr>
      </w:pPr>
      <w:r w:rsidRPr="008930E7">
        <w:rPr>
          <w:bCs/>
          <w:lang w:eastAsia="ru-RU"/>
        </w:rPr>
        <w:t xml:space="preserve"> система постоянно усложняющихся заданий с разными вариантами сложности, что обеспечивает овладение </w:t>
      </w:r>
    </w:p>
    <w:p w14:paraId="5A2EF5BB" w14:textId="77777777" w:rsidR="00CE18F4" w:rsidRPr="008930E7" w:rsidRDefault="00CD4E1E" w:rsidP="00BF2F5B">
      <w:pPr>
        <w:suppressAutoHyphens w:val="0"/>
        <w:ind w:left="284"/>
        <w:jc w:val="both"/>
        <w:rPr>
          <w:bCs/>
          <w:lang w:eastAsia="ru-RU"/>
        </w:rPr>
      </w:pPr>
      <w:r w:rsidRPr="008930E7">
        <w:rPr>
          <w:bCs/>
          <w:lang w:eastAsia="ru-RU"/>
        </w:rPr>
        <w:t>приёмами</w:t>
      </w:r>
      <w:r w:rsidR="00CE18F4" w:rsidRPr="008930E7">
        <w:rPr>
          <w:bCs/>
          <w:lang w:eastAsia="ru-RU"/>
        </w:rPr>
        <w:t xml:space="preserve"> творческой работы всеми детьми;</w:t>
      </w:r>
    </w:p>
    <w:p w14:paraId="5695F680" w14:textId="77777777" w:rsidR="00CE18F4" w:rsidRPr="008930E7" w:rsidRDefault="00CE18F4" w:rsidP="00BF2F5B">
      <w:pPr>
        <w:suppressAutoHyphens w:val="0"/>
        <w:ind w:left="284"/>
        <w:jc w:val="both"/>
        <w:rPr>
          <w:bCs/>
          <w:lang w:eastAsia="ru-RU"/>
        </w:rPr>
      </w:pPr>
      <w:r w:rsidRPr="008930E7">
        <w:rPr>
          <w:bCs/>
          <w:lang w:eastAsia="ru-RU"/>
        </w:rPr>
        <w:t> в каждом задании предусматривается исполнительский и творческий компонент;</w:t>
      </w:r>
    </w:p>
    <w:p w14:paraId="521E7819" w14:textId="77777777" w:rsidR="00CE18F4" w:rsidRPr="008930E7" w:rsidRDefault="00CE18F4" w:rsidP="00BF2F5B">
      <w:pPr>
        <w:suppressAutoHyphens w:val="0"/>
        <w:ind w:left="284"/>
        <w:jc w:val="both"/>
        <w:rPr>
          <w:bCs/>
          <w:lang w:eastAsia="ru-RU"/>
        </w:rPr>
      </w:pPr>
      <w:r w:rsidRPr="008930E7">
        <w:rPr>
          <w:bCs/>
          <w:lang w:eastAsia="ru-RU"/>
        </w:rPr>
        <w:t> создание увлекательной, но не развлекательной атмосферы занятий;</w:t>
      </w:r>
    </w:p>
    <w:p w14:paraId="75F22AA0" w14:textId="77777777" w:rsidR="00CE18F4" w:rsidRPr="008930E7" w:rsidRDefault="00CE18F4" w:rsidP="00BF2F5B">
      <w:pPr>
        <w:suppressAutoHyphens w:val="0"/>
        <w:ind w:left="284"/>
        <w:jc w:val="both"/>
        <w:rPr>
          <w:bCs/>
          <w:lang w:eastAsia="ru-RU"/>
        </w:rPr>
      </w:pPr>
      <w:r w:rsidRPr="008930E7">
        <w:rPr>
          <w:bCs/>
          <w:lang w:eastAsia="ru-RU"/>
        </w:rPr>
        <w:t> создание ситуации успеха, чувства удовлетворения от процесса деятельности;</w:t>
      </w:r>
    </w:p>
    <w:p w14:paraId="665A2A45" w14:textId="77777777" w:rsidR="00CE18F4" w:rsidRPr="008930E7" w:rsidRDefault="00CE18F4" w:rsidP="00BF2F5B">
      <w:pPr>
        <w:suppressAutoHyphens w:val="0"/>
        <w:ind w:left="284"/>
        <w:jc w:val="both"/>
        <w:rPr>
          <w:bCs/>
          <w:lang w:eastAsia="ru-RU"/>
        </w:rPr>
      </w:pPr>
      <w:r w:rsidRPr="008930E7">
        <w:rPr>
          <w:bCs/>
          <w:lang w:eastAsia="ru-RU"/>
        </w:rPr>
        <w:t> значимость объектов творчества обучающихся для них самих и для общества.</w:t>
      </w:r>
    </w:p>
    <w:p w14:paraId="2C147382" w14:textId="77777777" w:rsidR="00CE18F4" w:rsidRPr="008930E7" w:rsidRDefault="00CE18F4" w:rsidP="00BF2F5B">
      <w:pPr>
        <w:suppressAutoHyphens w:val="0"/>
        <w:ind w:left="284"/>
        <w:jc w:val="both"/>
        <w:rPr>
          <w:bCs/>
          <w:lang w:eastAsia="ru-RU"/>
        </w:rPr>
      </w:pPr>
      <w:r w:rsidRPr="008930E7">
        <w:rPr>
          <w:bCs/>
          <w:lang w:eastAsia="ru-RU"/>
        </w:rPr>
        <w:t xml:space="preserve">Ребятам предоставляется возможность выбора художественной деятельности, художественных средств </w:t>
      </w:r>
    </w:p>
    <w:p w14:paraId="279FFEEC" w14:textId="77777777" w:rsidR="00CE18F4" w:rsidRPr="008930E7" w:rsidRDefault="00CE18F4" w:rsidP="00BF2F5B">
      <w:pPr>
        <w:suppressAutoHyphens w:val="0"/>
        <w:ind w:left="284"/>
        <w:jc w:val="both"/>
        <w:rPr>
          <w:bCs/>
          <w:lang w:eastAsia="ru-RU"/>
        </w:rPr>
      </w:pPr>
      <w:r w:rsidRPr="008930E7">
        <w:rPr>
          <w:bCs/>
          <w:lang w:eastAsia="ru-RU"/>
        </w:rPr>
        <w:t xml:space="preserve">выразительности. Они приобретают опыт художественной деятельности в графике, живописи. Нужно не только </w:t>
      </w:r>
    </w:p>
    <w:p w14:paraId="40035C28" w14:textId="77777777" w:rsidR="00CE18F4" w:rsidRPr="008930E7" w:rsidRDefault="00CE18F4" w:rsidP="00D93362">
      <w:pPr>
        <w:suppressAutoHyphens w:val="0"/>
        <w:ind w:left="284"/>
        <w:jc w:val="both"/>
        <w:rPr>
          <w:bCs/>
          <w:lang w:eastAsia="ru-RU"/>
        </w:rPr>
      </w:pPr>
      <w:r w:rsidRPr="008930E7">
        <w:rPr>
          <w:bCs/>
          <w:lang w:eastAsia="ru-RU"/>
        </w:rPr>
        <w:t>развиват</w:t>
      </w:r>
      <w:r w:rsidR="00CD4E1E" w:rsidRPr="008930E7">
        <w:rPr>
          <w:bCs/>
          <w:lang w:eastAsia="ru-RU"/>
        </w:rPr>
        <w:t xml:space="preserve">ь фантазию у ребёнка или учить </w:t>
      </w:r>
      <w:r w:rsidRPr="008930E7">
        <w:rPr>
          <w:bCs/>
          <w:lang w:eastAsia="ru-RU"/>
        </w:rPr>
        <w:t>копировать, но и формировать умение грам</w:t>
      </w:r>
      <w:r w:rsidR="00D93362" w:rsidRPr="008930E7">
        <w:rPr>
          <w:bCs/>
          <w:lang w:eastAsia="ru-RU"/>
        </w:rPr>
        <w:t xml:space="preserve">отно выполнять работу. </w:t>
      </w:r>
      <w:proofErr w:type="gramStart"/>
      <w:r w:rsidR="00D93362" w:rsidRPr="008930E7">
        <w:rPr>
          <w:bCs/>
          <w:lang w:eastAsia="ru-RU"/>
        </w:rPr>
        <w:t xml:space="preserve">Поэтому  </w:t>
      </w:r>
      <w:r w:rsidRPr="008930E7">
        <w:rPr>
          <w:bCs/>
          <w:lang w:eastAsia="ru-RU"/>
        </w:rPr>
        <w:t>правила</w:t>
      </w:r>
      <w:proofErr w:type="gramEnd"/>
      <w:r w:rsidRPr="008930E7">
        <w:rPr>
          <w:bCs/>
          <w:lang w:eastAsia="ru-RU"/>
        </w:rPr>
        <w:t xml:space="preserve"> рисования совмещаются с элементами фантазии. Теоретические знания по всем разделам программы даются на</w:t>
      </w:r>
    </w:p>
    <w:p w14:paraId="5BF33BC1" w14:textId="77777777" w:rsidR="00CE18F4" w:rsidRPr="008930E7" w:rsidRDefault="00CE18F4" w:rsidP="00D93362">
      <w:pPr>
        <w:suppressAutoHyphens w:val="0"/>
        <w:ind w:left="284"/>
        <w:jc w:val="both"/>
        <w:rPr>
          <w:bCs/>
          <w:lang w:eastAsia="ru-RU"/>
        </w:rPr>
      </w:pPr>
      <w:r w:rsidRPr="008930E7">
        <w:rPr>
          <w:bCs/>
          <w:lang w:eastAsia="ru-RU"/>
        </w:rPr>
        <w:t>первых занятиях, затем закрепляются в практической работе. Практические заня</w:t>
      </w:r>
      <w:r w:rsidR="00D93362" w:rsidRPr="008930E7">
        <w:rPr>
          <w:bCs/>
          <w:lang w:eastAsia="ru-RU"/>
        </w:rPr>
        <w:t xml:space="preserve">тия и развитие </w:t>
      </w:r>
      <w:proofErr w:type="gramStart"/>
      <w:r w:rsidR="00D93362" w:rsidRPr="008930E7">
        <w:rPr>
          <w:bCs/>
          <w:lang w:eastAsia="ru-RU"/>
        </w:rPr>
        <w:t xml:space="preserve">художественного  </w:t>
      </w:r>
      <w:r w:rsidRPr="008930E7">
        <w:rPr>
          <w:bCs/>
          <w:lang w:eastAsia="ru-RU"/>
        </w:rPr>
        <w:t>восприятия</w:t>
      </w:r>
      <w:proofErr w:type="gramEnd"/>
      <w:r w:rsidRPr="008930E7">
        <w:rPr>
          <w:bCs/>
          <w:lang w:eastAsia="ru-RU"/>
        </w:rPr>
        <w:t xml:space="preserve"> представлены в программе в их содержательном единстве. Применяются такие методы, как беседы, </w:t>
      </w:r>
    </w:p>
    <w:p w14:paraId="1D48310F" w14:textId="77777777" w:rsidR="00CE18F4" w:rsidRPr="008930E7" w:rsidRDefault="00CE18F4" w:rsidP="00D93362">
      <w:pPr>
        <w:suppressAutoHyphens w:val="0"/>
        <w:ind w:left="284"/>
        <w:jc w:val="both"/>
        <w:rPr>
          <w:bCs/>
          <w:lang w:eastAsia="ru-RU"/>
        </w:rPr>
      </w:pPr>
      <w:r w:rsidRPr="008930E7">
        <w:rPr>
          <w:bCs/>
          <w:lang w:eastAsia="ru-RU"/>
        </w:rPr>
        <w:t>объяснения, лекции, игры, конкурсы, выставки.  Некоторые занятия проходят в фор</w:t>
      </w:r>
      <w:r w:rsidR="00D93362" w:rsidRPr="008930E7">
        <w:rPr>
          <w:bCs/>
          <w:lang w:eastAsia="ru-RU"/>
        </w:rPr>
        <w:t xml:space="preserve">ме самостоятельной работы, </w:t>
      </w:r>
      <w:proofErr w:type="gramStart"/>
      <w:r w:rsidR="00D93362" w:rsidRPr="008930E7">
        <w:rPr>
          <w:bCs/>
          <w:lang w:eastAsia="ru-RU"/>
        </w:rPr>
        <w:t xml:space="preserve">где  </w:t>
      </w:r>
      <w:r w:rsidRPr="008930E7">
        <w:rPr>
          <w:bCs/>
          <w:lang w:eastAsia="ru-RU"/>
        </w:rPr>
        <w:t>стимулируется</w:t>
      </w:r>
      <w:proofErr w:type="gramEnd"/>
      <w:r w:rsidRPr="008930E7">
        <w:rPr>
          <w:bCs/>
          <w:lang w:eastAsia="ru-RU"/>
        </w:rPr>
        <w:t xml:space="preserve"> самостоятельное творчество. К самостоятельным также относятся итоговые работы по результатам </w:t>
      </w:r>
    </w:p>
    <w:p w14:paraId="758ECD09" w14:textId="77777777" w:rsidR="00CE18F4" w:rsidRPr="008930E7" w:rsidRDefault="00CE18F4" w:rsidP="00D93362">
      <w:pPr>
        <w:suppressAutoHyphens w:val="0"/>
        <w:ind w:left="284"/>
        <w:jc w:val="both"/>
        <w:rPr>
          <w:bCs/>
          <w:lang w:eastAsia="ru-RU"/>
        </w:rPr>
      </w:pPr>
      <w:r w:rsidRPr="008930E7">
        <w:rPr>
          <w:bCs/>
          <w:lang w:eastAsia="ru-RU"/>
        </w:rPr>
        <w:t>прохождения каждого блока, полугодия. На протяжении обучения происходит постепенное</w:t>
      </w:r>
      <w:r w:rsidR="00D93362" w:rsidRPr="008930E7">
        <w:rPr>
          <w:bCs/>
          <w:lang w:eastAsia="ru-RU"/>
        </w:rPr>
        <w:t xml:space="preserve"> усложнение материала. </w:t>
      </w:r>
      <w:proofErr w:type="gramStart"/>
      <w:r w:rsidR="00D93362" w:rsidRPr="008930E7">
        <w:rPr>
          <w:bCs/>
          <w:lang w:eastAsia="ru-RU"/>
        </w:rPr>
        <w:t xml:space="preserve">На  </w:t>
      </w:r>
      <w:r w:rsidRPr="008930E7">
        <w:rPr>
          <w:bCs/>
          <w:lang w:eastAsia="ru-RU"/>
        </w:rPr>
        <w:t>занятиях</w:t>
      </w:r>
      <w:proofErr w:type="gramEnd"/>
      <w:r w:rsidRPr="008930E7">
        <w:rPr>
          <w:bCs/>
          <w:lang w:eastAsia="ru-RU"/>
        </w:rPr>
        <w:t xml:space="preserve"> применяется методика «мастер-класс». Педагог вместе с обучающимися выполняет работу, последовательно </w:t>
      </w:r>
    </w:p>
    <w:p w14:paraId="025CC224" w14:textId="77777777" w:rsidR="00CE18F4" w:rsidRPr="008930E7" w:rsidRDefault="00CE18F4" w:rsidP="00BF2F5B">
      <w:pPr>
        <w:suppressAutoHyphens w:val="0"/>
        <w:ind w:left="284"/>
        <w:jc w:val="both"/>
        <w:rPr>
          <w:bCs/>
          <w:lang w:eastAsia="ru-RU"/>
        </w:rPr>
      </w:pPr>
      <w:r w:rsidRPr="008930E7">
        <w:rPr>
          <w:bCs/>
          <w:lang w:eastAsia="ru-RU"/>
        </w:rPr>
        <w:t xml:space="preserve">комментируя все стадии </w:t>
      </w:r>
      <w:proofErr w:type="spellStart"/>
      <w:r w:rsidRPr="008930E7">
        <w:rPr>
          <w:bCs/>
          <w:lang w:eastAsia="ru-RU"/>
        </w:rPr>
        <w:t>еѐ</w:t>
      </w:r>
      <w:proofErr w:type="spellEnd"/>
      <w:r w:rsidRPr="008930E7">
        <w:rPr>
          <w:bCs/>
          <w:lang w:eastAsia="ru-RU"/>
        </w:rPr>
        <w:t xml:space="preserve"> выполнения, находит ученические ошибки и подсказывает пути их исправления. </w:t>
      </w:r>
    </w:p>
    <w:p w14:paraId="3B9099E6" w14:textId="77777777" w:rsidR="00CE18F4" w:rsidRPr="008930E7" w:rsidRDefault="00CE18F4" w:rsidP="00BF2F5B">
      <w:pPr>
        <w:suppressAutoHyphens w:val="0"/>
        <w:ind w:left="284"/>
        <w:jc w:val="both"/>
        <w:rPr>
          <w:bCs/>
          <w:lang w:eastAsia="ru-RU"/>
        </w:rPr>
      </w:pPr>
      <w:r w:rsidRPr="008930E7">
        <w:rPr>
          <w:bCs/>
          <w:lang w:eastAsia="ru-RU"/>
        </w:rPr>
        <w:t xml:space="preserve">Наглядность является самым прямым </w:t>
      </w:r>
      <w:proofErr w:type="spellStart"/>
      <w:r w:rsidRPr="008930E7">
        <w:rPr>
          <w:bCs/>
          <w:lang w:eastAsia="ru-RU"/>
        </w:rPr>
        <w:t>путѐм</w:t>
      </w:r>
      <w:proofErr w:type="spellEnd"/>
      <w:r w:rsidRPr="008930E7">
        <w:rPr>
          <w:bCs/>
          <w:lang w:eastAsia="ru-RU"/>
        </w:rPr>
        <w:t xml:space="preserve"> обучения в любой области, особенно в изобразительном искусстве.    </w:t>
      </w:r>
    </w:p>
    <w:p w14:paraId="356CD696" w14:textId="77777777" w:rsidR="00CE18F4" w:rsidRPr="008930E7" w:rsidRDefault="00CE18F4" w:rsidP="00BF2F5B">
      <w:pPr>
        <w:suppressAutoHyphens w:val="0"/>
        <w:ind w:left="284"/>
        <w:jc w:val="both"/>
        <w:rPr>
          <w:b/>
          <w:bCs/>
          <w:lang w:eastAsia="ru-RU"/>
        </w:rPr>
      </w:pPr>
      <w:r w:rsidRPr="008930E7">
        <w:rPr>
          <w:b/>
          <w:bCs/>
          <w:lang w:eastAsia="ru-RU"/>
        </w:rPr>
        <w:t>Режим занятий.</w:t>
      </w:r>
    </w:p>
    <w:p w14:paraId="2B7114A8" w14:textId="77777777" w:rsidR="00CE18F4" w:rsidRPr="008930E7" w:rsidRDefault="00E909E5" w:rsidP="00BF2F5B">
      <w:pPr>
        <w:suppressAutoHyphens w:val="0"/>
        <w:ind w:left="284"/>
        <w:jc w:val="both"/>
        <w:rPr>
          <w:bCs/>
          <w:lang w:eastAsia="ru-RU"/>
        </w:rPr>
      </w:pPr>
      <w:r w:rsidRPr="008930E7">
        <w:rPr>
          <w:bCs/>
          <w:lang w:eastAsia="ru-RU"/>
        </w:rPr>
        <w:t>Занятия проводятся 1 раз</w:t>
      </w:r>
      <w:r w:rsidR="00CE18F4" w:rsidRPr="008930E7">
        <w:rPr>
          <w:bCs/>
          <w:lang w:eastAsia="ru-RU"/>
        </w:rPr>
        <w:t xml:space="preserve"> в неделю по </w:t>
      </w:r>
      <w:r w:rsidR="00892144" w:rsidRPr="008930E7">
        <w:rPr>
          <w:bCs/>
          <w:lang w:eastAsia="ru-RU"/>
        </w:rPr>
        <w:t>1</w:t>
      </w:r>
      <w:r w:rsidR="00391B21" w:rsidRPr="008930E7">
        <w:rPr>
          <w:bCs/>
          <w:lang w:eastAsia="ru-RU"/>
        </w:rPr>
        <w:t xml:space="preserve"> академическому часу</w:t>
      </w:r>
      <w:r w:rsidR="00CE18F4" w:rsidRPr="008930E7">
        <w:rPr>
          <w:bCs/>
          <w:lang w:eastAsia="ru-RU"/>
        </w:rPr>
        <w:t>.</w:t>
      </w:r>
    </w:p>
    <w:p w14:paraId="2C32348B" w14:textId="77777777" w:rsidR="00CE18F4" w:rsidRPr="008930E7" w:rsidRDefault="00CE18F4" w:rsidP="00BF2F5B">
      <w:pPr>
        <w:suppressAutoHyphens w:val="0"/>
        <w:ind w:left="284"/>
        <w:jc w:val="both"/>
        <w:rPr>
          <w:b/>
          <w:bCs/>
          <w:lang w:eastAsia="ru-RU"/>
        </w:rPr>
      </w:pPr>
      <w:r w:rsidRPr="008930E7">
        <w:rPr>
          <w:b/>
          <w:bCs/>
          <w:lang w:eastAsia="ru-RU"/>
        </w:rPr>
        <w:t>Ожидаемые результаты освоения программы.</w:t>
      </w:r>
    </w:p>
    <w:p w14:paraId="1D16853A" w14:textId="77777777" w:rsidR="00CE18F4" w:rsidRPr="008930E7" w:rsidRDefault="00CE18F4" w:rsidP="00BF2F5B">
      <w:pPr>
        <w:suppressAutoHyphens w:val="0"/>
        <w:ind w:left="284"/>
        <w:jc w:val="both"/>
        <w:rPr>
          <w:bCs/>
          <w:lang w:eastAsia="ru-RU"/>
        </w:rPr>
      </w:pPr>
      <w:r w:rsidRPr="008930E7">
        <w:rPr>
          <w:bCs/>
          <w:lang w:eastAsia="ru-RU"/>
        </w:rPr>
        <w:t xml:space="preserve">Главным результатом реализации программы является создание каждым </w:t>
      </w:r>
      <w:r w:rsidR="00CD4E1E" w:rsidRPr="008930E7">
        <w:rPr>
          <w:bCs/>
          <w:lang w:eastAsia="ru-RU"/>
        </w:rPr>
        <w:t>ребёнком</w:t>
      </w:r>
      <w:r w:rsidRPr="008930E7">
        <w:rPr>
          <w:bCs/>
          <w:lang w:eastAsia="ru-RU"/>
        </w:rPr>
        <w:t xml:space="preserve"> своего оригинального продукта. </w:t>
      </w:r>
    </w:p>
    <w:p w14:paraId="0401B58D" w14:textId="77777777" w:rsidR="00CE18F4" w:rsidRPr="008930E7" w:rsidRDefault="00CE18F4" w:rsidP="00BF2F5B">
      <w:pPr>
        <w:suppressAutoHyphens w:val="0"/>
        <w:ind w:left="284"/>
        <w:jc w:val="both"/>
        <w:rPr>
          <w:bCs/>
          <w:lang w:eastAsia="ru-RU"/>
        </w:rPr>
      </w:pPr>
      <w:r w:rsidRPr="008930E7">
        <w:rPr>
          <w:bCs/>
          <w:lang w:eastAsia="ru-RU"/>
        </w:rPr>
        <w:t xml:space="preserve">Главным критерием оценки ученика является не столько талантливость, сколько его способность трудиться, упорно добиваться достижения нужного результата. В процессе усвоения программных требований дети получают </w:t>
      </w:r>
    </w:p>
    <w:p w14:paraId="509E8D88" w14:textId="77777777" w:rsidR="00CE18F4" w:rsidRPr="008930E7" w:rsidRDefault="00CD4E1E" w:rsidP="00BF2F5B">
      <w:pPr>
        <w:suppressAutoHyphens w:val="0"/>
        <w:ind w:left="284"/>
        <w:jc w:val="both"/>
        <w:rPr>
          <w:bCs/>
          <w:lang w:eastAsia="ru-RU"/>
        </w:rPr>
      </w:pPr>
      <w:proofErr w:type="spellStart"/>
      <w:r w:rsidRPr="008930E7">
        <w:rPr>
          <w:bCs/>
          <w:lang w:eastAsia="ru-RU"/>
        </w:rPr>
        <w:t>д</w:t>
      </w:r>
      <w:r w:rsidR="00CE18F4" w:rsidRPr="008930E7">
        <w:rPr>
          <w:bCs/>
          <w:lang w:eastAsia="ru-RU"/>
        </w:rPr>
        <w:t>опрофессиональную</w:t>
      </w:r>
      <w:proofErr w:type="spellEnd"/>
      <w:r w:rsidR="00CE18F4" w:rsidRPr="008930E7">
        <w:rPr>
          <w:bCs/>
          <w:lang w:eastAsia="ru-RU"/>
        </w:rPr>
        <w:t xml:space="preserve"> подготовку, наиболее </w:t>
      </w:r>
      <w:r w:rsidRPr="008930E7">
        <w:rPr>
          <w:bCs/>
          <w:lang w:eastAsia="ru-RU"/>
        </w:rPr>
        <w:t>одарённые</w:t>
      </w:r>
      <w:r w:rsidR="00CE18F4" w:rsidRPr="008930E7">
        <w:rPr>
          <w:bCs/>
          <w:lang w:eastAsia="ru-RU"/>
        </w:rPr>
        <w:t xml:space="preserve"> – возможность обучения в специальных учебных заведениях. </w:t>
      </w:r>
    </w:p>
    <w:p w14:paraId="6DA873CB" w14:textId="77777777" w:rsidR="00CE18F4" w:rsidRPr="008930E7" w:rsidRDefault="00CE18F4" w:rsidP="00D93362">
      <w:pPr>
        <w:suppressAutoHyphens w:val="0"/>
        <w:ind w:left="284"/>
        <w:jc w:val="both"/>
        <w:rPr>
          <w:bCs/>
          <w:lang w:eastAsia="ru-RU"/>
        </w:rPr>
      </w:pPr>
      <w:r w:rsidRPr="008930E7">
        <w:rPr>
          <w:bCs/>
          <w:lang w:eastAsia="ru-RU"/>
        </w:rPr>
        <w:t>1. Результаты первого уровня (приобретение школьником социальны</w:t>
      </w:r>
      <w:r w:rsidR="00D93362" w:rsidRPr="008930E7">
        <w:rPr>
          <w:bCs/>
          <w:lang w:eastAsia="ru-RU"/>
        </w:rPr>
        <w:t xml:space="preserve">х знаний, понимания социальной </w:t>
      </w:r>
      <w:r w:rsidRPr="008930E7">
        <w:rPr>
          <w:bCs/>
          <w:lang w:eastAsia="ru-RU"/>
        </w:rPr>
        <w:t>реа</w:t>
      </w:r>
      <w:r w:rsidR="00CD4E1E" w:rsidRPr="008930E7">
        <w:rPr>
          <w:bCs/>
          <w:lang w:eastAsia="ru-RU"/>
        </w:rPr>
        <w:t xml:space="preserve">льности и повседневной жизни): </w:t>
      </w:r>
      <w:r w:rsidRPr="008930E7">
        <w:rPr>
          <w:bCs/>
          <w:lang w:eastAsia="ru-RU"/>
        </w:rPr>
        <w:t xml:space="preserve">приобретение школьниками знаний об этике и эстетике повседневной жизни </w:t>
      </w:r>
    </w:p>
    <w:p w14:paraId="726F2755" w14:textId="77777777" w:rsidR="00CE18F4" w:rsidRPr="008930E7" w:rsidRDefault="00CE18F4" w:rsidP="00D93362">
      <w:pPr>
        <w:suppressAutoHyphens w:val="0"/>
        <w:ind w:left="284"/>
        <w:jc w:val="both"/>
        <w:rPr>
          <w:bCs/>
          <w:lang w:eastAsia="ru-RU"/>
        </w:rPr>
      </w:pPr>
      <w:r w:rsidRPr="008930E7">
        <w:rPr>
          <w:bCs/>
          <w:lang w:eastAsia="ru-RU"/>
        </w:rPr>
        <w:t>человека; о принятых в обществе нормах поведения и общения; об основах здорового образ</w:t>
      </w:r>
      <w:r w:rsidR="00D93362" w:rsidRPr="008930E7">
        <w:rPr>
          <w:bCs/>
          <w:lang w:eastAsia="ru-RU"/>
        </w:rPr>
        <w:t xml:space="preserve">а жизни; об истории своей </w:t>
      </w:r>
      <w:r w:rsidRPr="008930E7">
        <w:rPr>
          <w:bCs/>
          <w:lang w:eastAsia="ru-RU"/>
        </w:rPr>
        <w:t>семьи и Отечества; о русских народных играх; о правилах конструктивной групповой</w:t>
      </w:r>
      <w:r w:rsidR="00D93362" w:rsidRPr="008930E7">
        <w:rPr>
          <w:bCs/>
          <w:lang w:eastAsia="ru-RU"/>
        </w:rPr>
        <w:t xml:space="preserve"> работы: об основах разработки </w:t>
      </w:r>
      <w:r w:rsidRPr="008930E7">
        <w:rPr>
          <w:bCs/>
          <w:lang w:eastAsia="ru-RU"/>
        </w:rPr>
        <w:t>социальных проектов и организации коллективной творческой деятельности; о спо</w:t>
      </w:r>
      <w:r w:rsidR="00D93362" w:rsidRPr="008930E7">
        <w:rPr>
          <w:bCs/>
          <w:lang w:eastAsia="ru-RU"/>
        </w:rPr>
        <w:t xml:space="preserve">собах самостоятельного поиска, </w:t>
      </w:r>
      <w:r w:rsidRPr="008930E7">
        <w:rPr>
          <w:bCs/>
          <w:lang w:eastAsia="ru-RU"/>
        </w:rPr>
        <w:t>нахождения и обработки информации; о правилах проведения исследования.</w:t>
      </w:r>
    </w:p>
    <w:p w14:paraId="2D44D9FF" w14:textId="77777777" w:rsidR="00CE18F4" w:rsidRPr="008930E7" w:rsidRDefault="00CE18F4" w:rsidP="00BF2F5B">
      <w:pPr>
        <w:suppressAutoHyphens w:val="0"/>
        <w:ind w:left="284"/>
        <w:jc w:val="both"/>
        <w:rPr>
          <w:bCs/>
          <w:lang w:eastAsia="ru-RU"/>
        </w:rPr>
      </w:pPr>
      <w:r w:rsidRPr="008930E7">
        <w:rPr>
          <w:bCs/>
          <w:lang w:eastAsia="ru-RU"/>
        </w:rPr>
        <w:t xml:space="preserve">2. Результаты второго уровня (формирование позитивного отношения школьника к базовым ценностям </w:t>
      </w:r>
    </w:p>
    <w:p w14:paraId="456BD7B0" w14:textId="77777777" w:rsidR="00CE18F4" w:rsidRPr="008930E7" w:rsidRDefault="00CE18F4" w:rsidP="00BF2F5B">
      <w:pPr>
        <w:suppressAutoHyphens w:val="0"/>
        <w:ind w:left="284"/>
        <w:jc w:val="both"/>
        <w:rPr>
          <w:bCs/>
          <w:lang w:eastAsia="ru-RU"/>
        </w:rPr>
      </w:pPr>
      <w:r w:rsidRPr="008930E7">
        <w:rPr>
          <w:bCs/>
          <w:lang w:eastAsia="ru-RU"/>
        </w:rPr>
        <w:t>нашего общества и к социальной реальности в целом): развитие ценностных отношений школьника к родному</w:t>
      </w:r>
    </w:p>
    <w:p w14:paraId="553E62CA" w14:textId="77777777" w:rsidR="00CE18F4" w:rsidRPr="008930E7" w:rsidRDefault="00CE18F4" w:rsidP="00BF2F5B">
      <w:pPr>
        <w:suppressAutoHyphens w:val="0"/>
        <w:ind w:left="284"/>
        <w:jc w:val="both"/>
        <w:rPr>
          <w:bCs/>
          <w:lang w:eastAsia="ru-RU"/>
        </w:rPr>
      </w:pPr>
      <w:r w:rsidRPr="008930E7">
        <w:rPr>
          <w:bCs/>
          <w:lang w:eastAsia="ru-RU"/>
        </w:rPr>
        <w:t>Отечеству, родной природе и культуре, труду, знаниям, своему собственному здоровью и внутреннему миру.</w:t>
      </w:r>
    </w:p>
    <w:p w14:paraId="5560AFC8" w14:textId="77777777" w:rsidR="00CE18F4" w:rsidRPr="008930E7" w:rsidRDefault="00CE18F4" w:rsidP="00D93362">
      <w:pPr>
        <w:suppressAutoHyphens w:val="0"/>
        <w:ind w:left="284"/>
        <w:jc w:val="both"/>
        <w:rPr>
          <w:bCs/>
          <w:lang w:eastAsia="ru-RU"/>
        </w:rPr>
      </w:pPr>
      <w:r w:rsidRPr="008930E7">
        <w:rPr>
          <w:bCs/>
          <w:lang w:eastAsia="ru-RU"/>
        </w:rPr>
        <w:t>3. Результаты третьего уровня (приобретение школьником опыта самостоя</w:t>
      </w:r>
      <w:r w:rsidR="00D93362" w:rsidRPr="008930E7">
        <w:rPr>
          <w:bCs/>
          <w:lang w:eastAsia="ru-RU"/>
        </w:rPr>
        <w:t>тельного социального действия</w:t>
      </w:r>
      <w:proofErr w:type="gramStart"/>
      <w:r w:rsidR="00D93362" w:rsidRPr="008930E7">
        <w:rPr>
          <w:bCs/>
          <w:lang w:eastAsia="ru-RU"/>
        </w:rPr>
        <w:t>):</w:t>
      </w:r>
      <w:r w:rsidR="00B956EA" w:rsidRPr="008930E7">
        <w:rPr>
          <w:bCs/>
          <w:lang w:eastAsia="ru-RU"/>
        </w:rPr>
        <w:t>школьник</w:t>
      </w:r>
      <w:proofErr w:type="gramEnd"/>
      <w:r w:rsidR="00B956EA" w:rsidRPr="008930E7">
        <w:rPr>
          <w:bCs/>
          <w:lang w:eastAsia="ru-RU"/>
        </w:rPr>
        <w:t xml:space="preserve"> может приобрести опыт</w:t>
      </w:r>
      <w:r w:rsidRPr="008930E7">
        <w:rPr>
          <w:bCs/>
          <w:lang w:eastAsia="ru-RU"/>
        </w:rPr>
        <w:t xml:space="preserve"> исследовательской деятельности; опыт публичного выступления; опыт </w:t>
      </w:r>
    </w:p>
    <w:p w14:paraId="794461AC" w14:textId="77777777" w:rsidR="00CE18F4" w:rsidRPr="008930E7" w:rsidRDefault="00CE18F4" w:rsidP="00BF2F5B">
      <w:pPr>
        <w:suppressAutoHyphens w:val="0"/>
        <w:ind w:left="284"/>
        <w:jc w:val="both"/>
        <w:rPr>
          <w:bCs/>
          <w:lang w:eastAsia="ru-RU"/>
        </w:rPr>
      </w:pPr>
      <w:r w:rsidRPr="008930E7">
        <w:rPr>
          <w:bCs/>
          <w:lang w:eastAsia="ru-RU"/>
        </w:rPr>
        <w:t>самообслуживания, самоорганизации и организации совместной деятельности с другими детьми.</w:t>
      </w:r>
    </w:p>
    <w:p w14:paraId="4F63F167" w14:textId="77777777" w:rsidR="00CE18F4" w:rsidRPr="008930E7" w:rsidRDefault="00CE18F4" w:rsidP="00BF2F5B">
      <w:pPr>
        <w:suppressAutoHyphens w:val="0"/>
        <w:ind w:left="284"/>
        <w:jc w:val="both"/>
        <w:rPr>
          <w:bCs/>
          <w:lang w:eastAsia="ru-RU"/>
        </w:rPr>
      </w:pPr>
      <w:r w:rsidRPr="008930E7">
        <w:rPr>
          <w:bCs/>
          <w:lang w:eastAsia="ru-RU"/>
        </w:rPr>
        <w:t>Планируемые личностные результаты.</w:t>
      </w:r>
    </w:p>
    <w:p w14:paraId="4830E83D" w14:textId="77777777" w:rsidR="00CE18F4" w:rsidRPr="008930E7" w:rsidRDefault="00CE18F4" w:rsidP="00BF2F5B">
      <w:pPr>
        <w:suppressAutoHyphens w:val="0"/>
        <w:ind w:left="284"/>
        <w:jc w:val="both"/>
        <w:rPr>
          <w:bCs/>
          <w:lang w:eastAsia="ru-RU"/>
        </w:rPr>
      </w:pPr>
      <w:r w:rsidRPr="008930E7">
        <w:rPr>
          <w:bCs/>
          <w:lang w:eastAsia="ru-RU"/>
        </w:rPr>
        <w:t>Самоопределение:</w:t>
      </w:r>
    </w:p>
    <w:p w14:paraId="174A549D" w14:textId="77777777" w:rsidR="00CE18F4" w:rsidRPr="008930E7" w:rsidRDefault="00CE18F4" w:rsidP="00BF2F5B">
      <w:pPr>
        <w:suppressAutoHyphens w:val="0"/>
        <w:ind w:left="284"/>
        <w:jc w:val="both"/>
        <w:rPr>
          <w:bCs/>
          <w:lang w:eastAsia="ru-RU"/>
        </w:rPr>
      </w:pPr>
      <w:r w:rsidRPr="008930E7">
        <w:rPr>
          <w:bCs/>
          <w:lang w:eastAsia="ru-RU"/>
        </w:rPr>
        <w:t>- готовность и способность обучающихся к саморазвитию;</w:t>
      </w:r>
    </w:p>
    <w:p w14:paraId="199CC675" w14:textId="77777777" w:rsidR="00CE18F4" w:rsidRPr="008930E7" w:rsidRDefault="00CE18F4" w:rsidP="00BF2F5B">
      <w:pPr>
        <w:suppressAutoHyphens w:val="0"/>
        <w:ind w:left="284"/>
        <w:jc w:val="both"/>
        <w:rPr>
          <w:bCs/>
          <w:lang w:eastAsia="ru-RU"/>
        </w:rPr>
      </w:pPr>
      <w:r w:rsidRPr="008930E7">
        <w:rPr>
          <w:bCs/>
          <w:lang w:eastAsia="ru-RU"/>
        </w:rPr>
        <w:t>- внутренняя позиция школьника на основе положительного отношения к школе;</w:t>
      </w:r>
    </w:p>
    <w:p w14:paraId="2E762B8E" w14:textId="77777777" w:rsidR="00CE18F4" w:rsidRPr="008930E7" w:rsidRDefault="00CE18F4" w:rsidP="00BF2F5B">
      <w:pPr>
        <w:suppressAutoHyphens w:val="0"/>
        <w:ind w:left="284"/>
        <w:jc w:val="both"/>
        <w:rPr>
          <w:bCs/>
          <w:lang w:eastAsia="ru-RU"/>
        </w:rPr>
      </w:pPr>
      <w:r w:rsidRPr="008930E7">
        <w:rPr>
          <w:bCs/>
          <w:lang w:eastAsia="ru-RU"/>
        </w:rPr>
        <w:t>- принятие образа «хорошего ученика»;</w:t>
      </w:r>
    </w:p>
    <w:p w14:paraId="0671B125" w14:textId="77777777" w:rsidR="00CE18F4" w:rsidRPr="008930E7" w:rsidRDefault="00CE18F4" w:rsidP="00BF2F5B">
      <w:pPr>
        <w:suppressAutoHyphens w:val="0"/>
        <w:ind w:left="284"/>
        <w:jc w:val="both"/>
        <w:rPr>
          <w:bCs/>
          <w:lang w:eastAsia="ru-RU"/>
        </w:rPr>
      </w:pPr>
      <w:r w:rsidRPr="008930E7">
        <w:rPr>
          <w:bCs/>
          <w:lang w:eastAsia="ru-RU"/>
        </w:rPr>
        <w:t>- самостоятельность и личная ответственность за свои поступки, установка на здоровый образ жизни;</w:t>
      </w:r>
    </w:p>
    <w:p w14:paraId="52A581A7" w14:textId="77777777" w:rsidR="00CE18F4" w:rsidRPr="008930E7" w:rsidRDefault="00CE18F4" w:rsidP="00BF2F5B">
      <w:pPr>
        <w:suppressAutoHyphens w:val="0"/>
        <w:ind w:left="284"/>
        <w:jc w:val="both"/>
        <w:rPr>
          <w:bCs/>
          <w:lang w:eastAsia="ru-RU"/>
        </w:rPr>
      </w:pPr>
      <w:r w:rsidRPr="008930E7">
        <w:rPr>
          <w:bCs/>
          <w:lang w:eastAsia="ru-RU"/>
        </w:rPr>
        <w:t xml:space="preserve">-экологическая культура: ценностное отношение к природному миру, готовность следовать нормам природоохранного, </w:t>
      </w:r>
    </w:p>
    <w:p w14:paraId="326BB9C3" w14:textId="77777777" w:rsidR="00CE18F4" w:rsidRPr="008930E7" w:rsidRDefault="00CE18F4" w:rsidP="00BF2F5B">
      <w:pPr>
        <w:suppressAutoHyphens w:val="0"/>
        <w:ind w:left="284"/>
        <w:jc w:val="both"/>
        <w:rPr>
          <w:bCs/>
          <w:lang w:eastAsia="ru-RU"/>
        </w:rPr>
      </w:pPr>
      <w:r w:rsidRPr="008930E7">
        <w:rPr>
          <w:bCs/>
          <w:lang w:eastAsia="ru-RU"/>
        </w:rPr>
        <w:t xml:space="preserve">нерасточительного, </w:t>
      </w:r>
      <w:r w:rsidR="00B956EA" w:rsidRPr="008930E7">
        <w:rPr>
          <w:bCs/>
          <w:lang w:eastAsia="ru-RU"/>
        </w:rPr>
        <w:t>здоровье сберегающего</w:t>
      </w:r>
      <w:r w:rsidRPr="008930E7">
        <w:rPr>
          <w:bCs/>
          <w:lang w:eastAsia="ru-RU"/>
        </w:rPr>
        <w:t xml:space="preserve"> поведения; </w:t>
      </w:r>
    </w:p>
    <w:p w14:paraId="69C23C5D" w14:textId="77777777" w:rsidR="00CE18F4" w:rsidRPr="008930E7" w:rsidRDefault="00CE18F4" w:rsidP="00D93362">
      <w:pPr>
        <w:suppressAutoHyphens w:val="0"/>
        <w:ind w:left="284"/>
        <w:jc w:val="both"/>
        <w:rPr>
          <w:bCs/>
          <w:lang w:eastAsia="ru-RU"/>
        </w:rPr>
      </w:pPr>
      <w:r w:rsidRPr="008930E7">
        <w:rPr>
          <w:bCs/>
          <w:lang w:eastAsia="ru-RU"/>
        </w:rPr>
        <w:t>- гражданская идентичность в форме осознания «Я» как гражданина России, чувства соп</w:t>
      </w:r>
      <w:r w:rsidR="00D93362" w:rsidRPr="008930E7">
        <w:rPr>
          <w:bCs/>
          <w:lang w:eastAsia="ru-RU"/>
        </w:rPr>
        <w:t xml:space="preserve">ричастности и гордости за свою </w:t>
      </w:r>
      <w:r w:rsidRPr="008930E7">
        <w:rPr>
          <w:bCs/>
          <w:lang w:eastAsia="ru-RU"/>
        </w:rPr>
        <w:t>Родину, народ и историю;</w:t>
      </w:r>
    </w:p>
    <w:p w14:paraId="5B92A369" w14:textId="77777777" w:rsidR="00CE18F4" w:rsidRPr="008930E7" w:rsidRDefault="00CE18F4" w:rsidP="00BF2F5B">
      <w:pPr>
        <w:suppressAutoHyphens w:val="0"/>
        <w:ind w:left="284"/>
        <w:jc w:val="both"/>
        <w:rPr>
          <w:bCs/>
          <w:lang w:eastAsia="ru-RU"/>
        </w:rPr>
      </w:pPr>
      <w:r w:rsidRPr="008930E7">
        <w:rPr>
          <w:bCs/>
          <w:lang w:eastAsia="ru-RU"/>
        </w:rPr>
        <w:t>- осознание ответственности человека за общее благополучие;</w:t>
      </w:r>
    </w:p>
    <w:p w14:paraId="2393D501" w14:textId="77777777" w:rsidR="00CE18F4" w:rsidRPr="008930E7" w:rsidRDefault="00CE18F4" w:rsidP="00BF2F5B">
      <w:pPr>
        <w:suppressAutoHyphens w:val="0"/>
        <w:ind w:left="284"/>
        <w:jc w:val="both"/>
        <w:rPr>
          <w:bCs/>
          <w:lang w:eastAsia="ru-RU"/>
        </w:rPr>
      </w:pPr>
      <w:r w:rsidRPr="008930E7">
        <w:rPr>
          <w:bCs/>
          <w:lang w:eastAsia="ru-RU"/>
        </w:rPr>
        <w:t xml:space="preserve">- осознание своей этнической </w:t>
      </w:r>
      <w:r w:rsidR="00B956EA" w:rsidRPr="008930E7">
        <w:rPr>
          <w:bCs/>
          <w:lang w:eastAsia="ru-RU"/>
        </w:rPr>
        <w:t>принадлежности; -</w:t>
      </w:r>
      <w:r w:rsidRPr="008930E7">
        <w:rPr>
          <w:bCs/>
          <w:lang w:eastAsia="ru-RU"/>
        </w:rPr>
        <w:t xml:space="preserve"> гуманистическое сознание;</w:t>
      </w:r>
    </w:p>
    <w:p w14:paraId="795F4361" w14:textId="3F9F401F" w:rsidR="00CE18F4" w:rsidRPr="008930E7" w:rsidRDefault="00CE18F4" w:rsidP="00D93362">
      <w:pPr>
        <w:suppressAutoHyphens w:val="0"/>
        <w:ind w:left="284"/>
        <w:jc w:val="both"/>
        <w:rPr>
          <w:bCs/>
          <w:lang w:eastAsia="ru-RU"/>
        </w:rPr>
      </w:pPr>
      <w:r w:rsidRPr="008930E7">
        <w:rPr>
          <w:bCs/>
          <w:lang w:eastAsia="ru-RU"/>
        </w:rPr>
        <w:t>- социальная компетентность как готовность к решению моральных</w:t>
      </w:r>
      <w:r w:rsidR="008930E7">
        <w:rPr>
          <w:bCs/>
          <w:lang w:eastAsia="ru-RU"/>
        </w:rPr>
        <w:t xml:space="preserve"> </w:t>
      </w:r>
      <w:r w:rsidR="008930E7" w:rsidRPr="008930E7">
        <w:rPr>
          <w:bCs/>
          <w:lang w:eastAsia="ru-RU"/>
        </w:rPr>
        <w:t>дилемм</w:t>
      </w:r>
      <w:r w:rsidRPr="008930E7">
        <w:rPr>
          <w:bCs/>
          <w:lang w:eastAsia="ru-RU"/>
        </w:rPr>
        <w:t>, уст</w:t>
      </w:r>
      <w:r w:rsidR="00D93362" w:rsidRPr="008930E7">
        <w:rPr>
          <w:bCs/>
          <w:lang w:eastAsia="ru-RU"/>
        </w:rPr>
        <w:t xml:space="preserve">ойчивое следование в поведении </w:t>
      </w:r>
      <w:r w:rsidRPr="008930E7">
        <w:rPr>
          <w:bCs/>
          <w:lang w:eastAsia="ru-RU"/>
        </w:rPr>
        <w:t>социальным нормам;</w:t>
      </w:r>
    </w:p>
    <w:p w14:paraId="56A8CD08" w14:textId="77777777" w:rsidR="00CE18F4" w:rsidRPr="008930E7" w:rsidRDefault="00CE18F4" w:rsidP="00BF2F5B">
      <w:pPr>
        <w:suppressAutoHyphens w:val="0"/>
        <w:ind w:left="284"/>
        <w:jc w:val="both"/>
        <w:rPr>
          <w:bCs/>
          <w:lang w:eastAsia="ru-RU"/>
        </w:rPr>
      </w:pPr>
      <w:r w:rsidRPr="008930E7">
        <w:rPr>
          <w:bCs/>
          <w:lang w:eastAsia="ru-RU"/>
        </w:rPr>
        <w:t>- начальные навыки адаптации в динамично изменяющемся мире.</w:t>
      </w:r>
    </w:p>
    <w:p w14:paraId="24CEA238" w14:textId="77777777" w:rsidR="00CE18F4" w:rsidRPr="008930E7" w:rsidRDefault="00CE18F4" w:rsidP="00BF2F5B">
      <w:pPr>
        <w:suppressAutoHyphens w:val="0"/>
        <w:ind w:left="284"/>
        <w:jc w:val="both"/>
        <w:rPr>
          <w:bCs/>
          <w:lang w:eastAsia="ru-RU"/>
        </w:rPr>
      </w:pPr>
      <w:proofErr w:type="spellStart"/>
      <w:r w:rsidRPr="008930E7">
        <w:rPr>
          <w:bCs/>
          <w:lang w:eastAsia="ru-RU"/>
        </w:rPr>
        <w:t>Смыслообразование</w:t>
      </w:r>
      <w:proofErr w:type="spellEnd"/>
      <w:r w:rsidRPr="008930E7">
        <w:rPr>
          <w:bCs/>
          <w:lang w:eastAsia="ru-RU"/>
        </w:rPr>
        <w:t xml:space="preserve">: </w:t>
      </w:r>
    </w:p>
    <w:p w14:paraId="263210EB" w14:textId="77777777" w:rsidR="00CE18F4" w:rsidRPr="008930E7" w:rsidRDefault="00CE18F4" w:rsidP="00BF2F5B">
      <w:pPr>
        <w:suppressAutoHyphens w:val="0"/>
        <w:ind w:left="284"/>
        <w:jc w:val="both"/>
        <w:rPr>
          <w:bCs/>
          <w:lang w:eastAsia="ru-RU"/>
        </w:rPr>
      </w:pPr>
      <w:r w:rsidRPr="008930E7">
        <w:rPr>
          <w:bCs/>
          <w:lang w:eastAsia="ru-RU"/>
        </w:rPr>
        <w:t>- мотивация любой деятельности (социальная, учебно-познавательная и внешняя);</w:t>
      </w:r>
    </w:p>
    <w:p w14:paraId="69BFC14A" w14:textId="77777777" w:rsidR="00CE18F4" w:rsidRPr="008930E7" w:rsidRDefault="00CE18F4" w:rsidP="00BF2F5B">
      <w:pPr>
        <w:suppressAutoHyphens w:val="0"/>
        <w:ind w:left="284"/>
        <w:jc w:val="both"/>
        <w:rPr>
          <w:bCs/>
          <w:lang w:eastAsia="ru-RU"/>
        </w:rPr>
      </w:pPr>
      <w:r w:rsidRPr="008930E7">
        <w:rPr>
          <w:bCs/>
          <w:lang w:eastAsia="ru-RU"/>
        </w:rPr>
        <w:t>- самооценка на основе критериев успешности этой деятельности;</w:t>
      </w:r>
    </w:p>
    <w:p w14:paraId="7C671D61" w14:textId="77777777" w:rsidR="00CE18F4" w:rsidRPr="008930E7" w:rsidRDefault="00B956EA" w:rsidP="00BF2F5B">
      <w:pPr>
        <w:suppressAutoHyphens w:val="0"/>
        <w:ind w:left="284"/>
        <w:jc w:val="both"/>
        <w:rPr>
          <w:bCs/>
          <w:lang w:eastAsia="ru-RU"/>
        </w:rPr>
      </w:pPr>
      <w:r w:rsidRPr="008930E7">
        <w:rPr>
          <w:bCs/>
          <w:lang w:eastAsia="ru-RU"/>
        </w:rPr>
        <w:t xml:space="preserve">- целостный, </w:t>
      </w:r>
      <w:r w:rsidR="00CE18F4" w:rsidRPr="008930E7">
        <w:rPr>
          <w:bCs/>
          <w:lang w:eastAsia="ru-RU"/>
        </w:rPr>
        <w:t xml:space="preserve">социально-ориентированный взгляд на мир в единстве и разнообразии природы, народов, культур и </w:t>
      </w:r>
    </w:p>
    <w:p w14:paraId="1ADF08DA" w14:textId="77777777" w:rsidR="00CE18F4" w:rsidRPr="008930E7" w:rsidRDefault="00CE18F4" w:rsidP="00BF2F5B">
      <w:pPr>
        <w:suppressAutoHyphens w:val="0"/>
        <w:ind w:left="284"/>
        <w:jc w:val="both"/>
        <w:rPr>
          <w:bCs/>
          <w:lang w:eastAsia="ru-RU"/>
        </w:rPr>
      </w:pPr>
      <w:r w:rsidRPr="008930E7">
        <w:rPr>
          <w:bCs/>
          <w:lang w:eastAsia="ru-RU"/>
        </w:rPr>
        <w:t>религий;</w:t>
      </w:r>
    </w:p>
    <w:p w14:paraId="79635B59" w14:textId="77777777" w:rsidR="00CE18F4" w:rsidRPr="008930E7" w:rsidRDefault="00CE18F4" w:rsidP="00BF2F5B">
      <w:pPr>
        <w:suppressAutoHyphens w:val="0"/>
        <w:ind w:left="284"/>
        <w:jc w:val="both"/>
        <w:rPr>
          <w:bCs/>
          <w:lang w:eastAsia="ru-RU"/>
        </w:rPr>
      </w:pPr>
      <w:r w:rsidRPr="008930E7">
        <w:rPr>
          <w:bCs/>
          <w:lang w:eastAsia="ru-RU"/>
        </w:rPr>
        <w:t>- эмпатия как понимание чувств других людей и сопереживание им.</w:t>
      </w:r>
    </w:p>
    <w:p w14:paraId="73B46276" w14:textId="77777777" w:rsidR="00CE18F4" w:rsidRPr="008930E7" w:rsidRDefault="00CE18F4" w:rsidP="00BF2F5B">
      <w:pPr>
        <w:suppressAutoHyphens w:val="0"/>
        <w:ind w:left="284"/>
        <w:jc w:val="both"/>
        <w:rPr>
          <w:bCs/>
          <w:lang w:eastAsia="ru-RU"/>
        </w:rPr>
      </w:pPr>
      <w:r w:rsidRPr="008930E7">
        <w:rPr>
          <w:bCs/>
          <w:lang w:eastAsia="ru-RU"/>
        </w:rPr>
        <w:t xml:space="preserve">Нравственно-этическая ориентация: </w:t>
      </w:r>
    </w:p>
    <w:p w14:paraId="6A322FE4" w14:textId="77777777" w:rsidR="00CE18F4" w:rsidRPr="008930E7" w:rsidRDefault="00CE18F4" w:rsidP="00BF2F5B">
      <w:pPr>
        <w:suppressAutoHyphens w:val="0"/>
        <w:ind w:left="284"/>
        <w:jc w:val="both"/>
        <w:rPr>
          <w:bCs/>
          <w:lang w:eastAsia="ru-RU"/>
        </w:rPr>
      </w:pPr>
      <w:r w:rsidRPr="008930E7">
        <w:rPr>
          <w:bCs/>
          <w:lang w:eastAsia="ru-RU"/>
        </w:rPr>
        <w:t xml:space="preserve">- уважительное отношение к иному мнению, истории и культуре других народов; </w:t>
      </w:r>
    </w:p>
    <w:p w14:paraId="226434BE" w14:textId="77777777" w:rsidR="00CE18F4" w:rsidRPr="008930E7" w:rsidRDefault="00CE18F4" w:rsidP="00BF2F5B">
      <w:pPr>
        <w:suppressAutoHyphens w:val="0"/>
        <w:ind w:left="284"/>
        <w:jc w:val="both"/>
        <w:rPr>
          <w:bCs/>
          <w:lang w:eastAsia="ru-RU"/>
        </w:rPr>
      </w:pPr>
      <w:r w:rsidRPr="008930E7">
        <w:rPr>
          <w:bCs/>
          <w:lang w:eastAsia="ru-RU"/>
        </w:rPr>
        <w:t>- навыки сотрудничества в разных ситуациях, умение не создавать конфликты и находить выходы из спорных ситуаций;</w:t>
      </w:r>
    </w:p>
    <w:p w14:paraId="79481A9C" w14:textId="77777777" w:rsidR="00CE18F4" w:rsidRPr="008930E7" w:rsidRDefault="00CE18F4" w:rsidP="00BF2F5B">
      <w:pPr>
        <w:suppressAutoHyphens w:val="0"/>
        <w:ind w:left="284"/>
        <w:jc w:val="both"/>
        <w:rPr>
          <w:bCs/>
          <w:lang w:eastAsia="ru-RU"/>
        </w:rPr>
      </w:pPr>
      <w:r w:rsidRPr="008930E7">
        <w:rPr>
          <w:bCs/>
          <w:lang w:eastAsia="ru-RU"/>
        </w:rPr>
        <w:t xml:space="preserve">- эстетические потребности, ценности и чувства; </w:t>
      </w:r>
    </w:p>
    <w:p w14:paraId="5E31DEB6" w14:textId="77777777" w:rsidR="00CE18F4" w:rsidRPr="008930E7" w:rsidRDefault="00CE18F4" w:rsidP="00BF2F5B">
      <w:pPr>
        <w:suppressAutoHyphens w:val="0"/>
        <w:ind w:left="284"/>
        <w:jc w:val="both"/>
        <w:rPr>
          <w:bCs/>
          <w:lang w:eastAsia="ru-RU"/>
        </w:rPr>
      </w:pPr>
      <w:r w:rsidRPr="008930E7">
        <w:rPr>
          <w:bCs/>
          <w:lang w:eastAsia="ru-RU"/>
        </w:rPr>
        <w:t>- этические чувства, прежде всего доброжелательность и эмоционально-нравственная отзывчивость;</w:t>
      </w:r>
    </w:p>
    <w:p w14:paraId="3A39D8B0" w14:textId="77777777" w:rsidR="00CE18F4" w:rsidRPr="008930E7" w:rsidRDefault="00CE18F4" w:rsidP="00BF2F5B">
      <w:pPr>
        <w:suppressAutoHyphens w:val="0"/>
        <w:ind w:left="284"/>
        <w:jc w:val="both"/>
        <w:rPr>
          <w:bCs/>
          <w:lang w:eastAsia="ru-RU"/>
        </w:rPr>
      </w:pPr>
      <w:r w:rsidRPr="008930E7">
        <w:rPr>
          <w:bCs/>
          <w:lang w:eastAsia="ru-RU"/>
        </w:rPr>
        <w:t>- гуманистические и демократические ценности многонационального российского общества</w:t>
      </w:r>
    </w:p>
    <w:p w14:paraId="583AB958" w14:textId="77777777" w:rsidR="00CE18F4" w:rsidRPr="008930E7" w:rsidRDefault="00CE18F4" w:rsidP="00BF2F5B">
      <w:pPr>
        <w:suppressAutoHyphens w:val="0"/>
        <w:ind w:left="284"/>
        <w:jc w:val="both"/>
        <w:rPr>
          <w:bCs/>
          <w:lang w:eastAsia="ru-RU"/>
        </w:rPr>
      </w:pPr>
      <w:r w:rsidRPr="008930E7">
        <w:rPr>
          <w:bCs/>
          <w:lang w:eastAsia="ru-RU"/>
        </w:rPr>
        <w:t>В конце обучения ученик будет знать:</w:t>
      </w:r>
    </w:p>
    <w:p w14:paraId="5FE543E7" w14:textId="77777777" w:rsidR="00CE18F4" w:rsidRPr="008930E7" w:rsidRDefault="00CE18F4" w:rsidP="00BF2F5B">
      <w:pPr>
        <w:suppressAutoHyphens w:val="0"/>
        <w:ind w:left="284"/>
        <w:jc w:val="both"/>
        <w:rPr>
          <w:bCs/>
          <w:lang w:eastAsia="ru-RU"/>
        </w:rPr>
      </w:pPr>
      <w:r w:rsidRPr="008930E7">
        <w:rPr>
          <w:bCs/>
          <w:lang w:eastAsia="ru-RU"/>
        </w:rPr>
        <w:t> отличительные особенности основных видов и жанров изобразительного искусства;</w:t>
      </w:r>
    </w:p>
    <w:p w14:paraId="796AD413" w14:textId="77777777" w:rsidR="00CE18F4" w:rsidRPr="008930E7" w:rsidRDefault="00CE18F4" w:rsidP="00D93362">
      <w:pPr>
        <w:suppressAutoHyphens w:val="0"/>
        <w:ind w:left="284"/>
        <w:jc w:val="both"/>
        <w:rPr>
          <w:bCs/>
          <w:lang w:eastAsia="ru-RU"/>
        </w:rPr>
      </w:pPr>
      <w:r w:rsidRPr="008930E7">
        <w:rPr>
          <w:bCs/>
          <w:lang w:eastAsia="ru-RU"/>
        </w:rPr>
        <w:t> ведущие элементы изобразительной грамоты: линия, штрих, тон в рисунке, жи</w:t>
      </w:r>
      <w:r w:rsidR="00D93362" w:rsidRPr="008930E7">
        <w:rPr>
          <w:bCs/>
          <w:lang w:eastAsia="ru-RU"/>
        </w:rPr>
        <w:t xml:space="preserve">вописи и композиции, главные и </w:t>
      </w:r>
      <w:r w:rsidRPr="008930E7">
        <w:rPr>
          <w:bCs/>
          <w:lang w:eastAsia="ru-RU"/>
        </w:rPr>
        <w:t xml:space="preserve">дополнительные цвета, холодные и </w:t>
      </w:r>
      <w:r w:rsidR="00B956EA" w:rsidRPr="008930E7">
        <w:rPr>
          <w:bCs/>
          <w:lang w:eastAsia="ru-RU"/>
        </w:rPr>
        <w:t>тёплые</w:t>
      </w:r>
      <w:r w:rsidRPr="008930E7">
        <w:rPr>
          <w:bCs/>
          <w:lang w:eastAsia="ru-RU"/>
        </w:rPr>
        <w:t xml:space="preserve"> цвета.</w:t>
      </w:r>
    </w:p>
    <w:p w14:paraId="1256D0F8" w14:textId="77777777" w:rsidR="00CE18F4" w:rsidRPr="008930E7" w:rsidRDefault="00CE18F4" w:rsidP="00BF2F5B">
      <w:pPr>
        <w:suppressAutoHyphens w:val="0"/>
        <w:ind w:left="284"/>
        <w:jc w:val="both"/>
        <w:rPr>
          <w:bCs/>
          <w:lang w:eastAsia="ru-RU"/>
        </w:rPr>
      </w:pPr>
      <w:r w:rsidRPr="008930E7">
        <w:rPr>
          <w:bCs/>
          <w:lang w:eastAsia="ru-RU"/>
        </w:rPr>
        <w:t xml:space="preserve">  Ученик будет уметь:</w:t>
      </w:r>
    </w:p>
    <w:p w14:paraId="279B7B82" w14:textId="77777777" w:rsidR="00CE18F4" w:rsidRPr="008930E7" w:rsidRDefault="00CE18F4" w:rsidP="00BF2F5B">
      <w:pPr>
        <w:suppressAutoHyphens w:val="0"/>
        <w:ind w:left="284"/>
        <w:jc w:val="both"/>
        <w:rPr>
          <w:bCs/>
          <w:lang w:eastAsia="ru-RU"/>
        </w:rPr>
      </w:pPr>
      <w:r w:rsidRPr="008930E7">
        <w:rPr>
          <w:bCs/>
          <w:lang w:eastAsia="ru-RU"/>
        </w:rPr>
        <w:t xml:space="preserve"> передавать на бумаге форму и </w:t>
      </w:r>
      <w:r w:rsidR="00B956EA" w:rsidRPr="008930E7">
        <w:rPr>
          <w:bCs/>
          <w:lang w:eastAsia="ru-RU"/>
        </w:rPr>
        <w:t>объём</w:t>
      </w:r>
      <w:r w:rsidRPr="008930E7">
        <w:rPr>
          <w:bCs/>
          <w:lang w:eastAsia="ru-RU"/>
        </w:rPr>
        <w:t xml:space="preserve"> предметов, настроение в работе;</w:t>
      </w:r>
    </w:p>
    <w:p w14:paraId="12DDF3A9" w14:textId="77777777" w:rsidR="00CE18F4" w:rsidRPr="008930E7" w:rsidRDefault="00CE18F4" w:rsidP="00BF2F5B">
      <w:pPr>
        <w:suppressAutoHyphens w:val="0"/>
        <w:ind w:left="284"/>
        <w:jc w:val="both"/>
        <w:rPr>
          <w:bCs/>
          <w:lang w:eastAsia="ru-RU"/>
        </w:rPr>
      </w:pPr>
      <w:r w:rsidRPr="008930E7">
        <w:rPr>
          <w:bCs/>
          <w:lang w:eastAsia="ru-RU"/>
        </w:rPr>
        <w:t> понимать</w:t>
      </w:r>
      <w:r w:rsidR="00B956EA" w:rsidRPr="008930E7">
        <w:rPr>
          <w:bCs/>
          <w:lang w:eastAsia="ru-RU"/>
        </w:rPr>
        <w:t xml:space="preserve">, что такое натюрморт, пейзаж, </w:t>
      </w:r>
      <w:r w:rsidRPr="008930E7">
        <w:rPr>
          <w:bCs/>
          <w:lang w:eastAsia="ru-RU"/>
        </w:rPr>
        <w:t xml:space="preserve">светотень, воздушная перспектива, </w:t>
      </w:r>
      <w:r w:rsidR="00B956EA" w:rsidRPr="008930E7">
        <w:rPr>
          <w:bCs/>
          <w:lang w:eastAsia="ru-RU"/>
        </w:rPr>
        <w:t>освещённость</w:t>
      </w:r>
      <w:r w:rsidRPr="008930E7">
        <w:rPr>
          <w:bCs/>
          <w:lang w:eastAsia="ru-RU"/>
        </w:rPr>
        <w:t>, пространство, этюд с</w:t>
      </w:r>
    </w:p>
    <w:p w14:paraId="67D94E2B" w14:textId="77777777" w:rsidR="00CE18F4" w:rsidRPr="008930E7" w:rsidRDefault="00CE18F4" w:rsidP="00BF2F5B">
      <w:pPr>
        <w:suppressAutoHyphens w:val="0"/>
        <w:ind w:left="284"/>
        <w:jc w:val="both"/>
        <w:rPr>
          <w:bCs/>
          <w:lang w:eastAsia="ru-RU"/>
        </w:rPr>
      </w:pPr>
      <w:r w:rsidRPr="008930E7">
        <w:rPr>
          <w:bCs/>
          <w:lang w:eastAsia="ru-RU"/>
        </w:rPr>
        <w:t>натуры, эскиз, дальний план, сюжет.</w:t>
      </w:r>
    </w:p>
    <w:p w14:paraId="1698B52B" w14:textId="77777777" w:rsidR="00CE18F4" w:rsidRPr="008930E7" w:rsidRDefault="00CE18F4" w:rsidP="00BF2F5B">
      <w:pPr>
        <w:suppressAutoHyphens w:val="0"/>
        <w:ind w:left="284"/>
        <w:jc w:val="both"/>
        <w:rPr>
          <w:bCs/>
          <w:lang w:eastAsia="ru-RU"/>
        </w:rPr>
      </w:pPr>
      <w:r w:rsidRPr="008930E7">
        <w:rPr>
          <w:bCs/>
          <w:lang w:eastAsia="ru-RU"/>
        </w:rPr>
        <w:t>Ученик способен проявлять интерес к первым творческим успехам товарищей.</w:t>
      </w:r>
    </w:p>
    <w:p w14:paraId="7B6AFB86" w14:textId="77777777" w:rsidR="00CE18F4" w:rsidRPr="008930E7" w:rsidRDefault="00CE18F4" w:rsidP="00BF2F5B">
      <w:pPr>
        <w:suppressAutoHyphens w:val="0"/>
        <w:ind w:left="284"/>
        <w:jc w:val="both"/>
        <w:rPr>
          <w:bCs/>
          <w:lang w:eastAsia="ru-RU"/>
        </w:rPr>
      </w:pPr>
      <w:r w:rsidRPr="008930E7">
        <w:rPr>
          <w:bCs/>
          <w:lang w:eastAsia="ru-RU"/>
        </w:rPr>
        <w:t xml:space="preserve"> к общественно-полезному труду и </w:t>
      </w:r>
      <w:proofErr w:type="spellStart"/>
      <w:proofErr w:type="gramStart"/>
      <w:r w:rsidR="00B956EA" w:rsidRPr="008930E7">
        <w:rPr>
          <w:bCs/>
          <w:lang w:eastAsia="ru-RU"/>
        </w:rPr>
        <w:t>учёбе</w:t>
      </w:r>
      <w:r w:rsidRPr="008930E7">
        <w:rPr>
          <w:bCs/>
          <w:lang w:eastAsia="ru-RU"/>
        </w:rPr>
        <w:t>.Уровень</w:t>
      </w:r>
      <w:proofErr w:type="spellEnd"/>
      <w:proofErr w:type="gramEnd"/>
      <w:r w:rsidRPr="008930E7">
        <w:rPr>
          <w:bCs/>
          <w:lang w:eastAsia="ru-RU"/>
        </w:rPr>
        <w:t xml:space="preserve"> результатов деятельности школьников:</w:t>
      </w:r>
    </w:p>
    <w:p w14:paraId="524039C4" w14:textId="77777777" w:rsidR="00CE18F4" w:rsidRPr="008930E7" w:rsidRDefault="00CE18F4" w:rsidP="00BF2F5B">
      <w:pPr>
        <w:suppressAutoHyphens w:val="0"/>
        <w:ind w:left="284"/>
        <w:jc w:val="both"/>
        <w:rPr>
          <w:bCs/>
          <w:lang w:eastAsia="ru-RU"/>
        </w:rPr>
      </w:pPr>
      <w:r w:rsidRPr="008930E7">
        <w:rPr>
          <w:bCs/>
          <w:lang w:eastAsia="ru-RU"/>
        </w:rPr>
        <w:t> приобретение детьми социальных знаний;</w:t>
      </w:r>
    </w:p>
    <w:p w14:paraId="04F4F83C" w14:textId="77777777" w:rsidR="00CE18F4" w:rsidRPr="008930E7" w:rsidRDefault="00CE18F4" w:rsidP="00BF2F5B">
      <w:pPr>
        <w:suppressAutoHyphens w:val="0"/>
        <w:ind w:left="284"/>
        <w:jc w:val="both"/>
        <w:rPr>
          <w:bCs/>
          <w:lang w:eastAsia="ru-RU"/>
        </w:rPr>
      </w:pPr>
      <w:r w:rsidRPr="008930E7">
        <w:rPr>
          <w:bCs/>
          <w:lang w:eastAsia="ru-RU"/>
        </w:rPr>
        <w:t> формирование ценностного отношения к социальной реальности;</w:t>
      </w:r>
    </w:p>
    <w:p w14:paraId="44E3DC14" w14:textId="77777777" w:rsidR="00CE18F4" w:rsidRPr="008930E7" w:rsidRDefault="00CE18F4" w:rsidP="00BF2F5B">
      <w:pPr>
        <w:suppressAutoHyphens w:val="0"/>
        <w:ind w:left="284"/>
        <w:jc w:val="both"/>
        <w:rPr>
          <w:bCs/>
          <w:lang w:eastAsia="ru-RU"/>
        </w:rPr>
      </w:pPr>
      <w:r w:rsidRPr="008930E7">
        <w:rPr>
          <w:bCs/>
          <w:lang w:eastAsia="ru-RU"/>
        </w:rPr>
        <w:t> получение опыта самостоятельного социального действия.</w:t>
      </w:r>
    </w:p>
    <w:p w14:paraId="747ED3A3" w14:textId="77777777" w:rsidR="00CE18F4" w:rsidRPr="008930E7" w:rsidRDefault="00CE18F4" w:rsidP="00BF2F5B">
      <w:pPr>
        <w:suppressAutoHyphens w:val="0"/>
        <w:ind w:left="284"/>
        <w:jc w:val="both"/>
        <w:rPr>
          <w:bCs/>
          <w:lang w:eastAsia="ru-RU"/>
        </w:rPr>
      </w:pPr>
      <w:r w:rsidRPr="008930E7">
        <w:rPr>
          <w:bCs/>
          <w:lang w:eastAsia="ru-RU"/>
        </w:rPr>
        <w:t>Способы проверки результатов освоения программы.</w:t>
      </w:r>
    </w:p>
    <w:p w14:paraId="408A1564" w14:textId="77777777" w:rsidR="00CE18F4" w:rsidRPr="008930E7" w:rsidRDefault="00CE18F4" w:rsidP="00BF2F5B">
      <w:pPr>
        <w:suppressAutoHyphens w:val="0"/>
        <w:ind w:left="284"/>
        <w:jc w:val="both"/>
        <w:rPr>
          <w:bCs/>
          <w:lang w:eastAsia="ru-RU"/>
        </w:rPr>
      </w:pPr>
      <w:r w:rsidRPr="008930E7">
        <w:rPr>
          <w:bCs/>
          <w:lang w:eastAsia="ru-RU"/>
        </w:rPr>
        <w:t xml:space="preserve">     Подведение итогов по результатам освоения материала данной программы проводится в форме:</w:t>
      </w:r>
    </w:p>
    <w:p w14:paraId="0C637CDD" w14:textId="77777777" w:rsidR="00CE18F4" w:rsidRPr="008930E7" w:rsidRDefault="00CE18F4" w:rsidP="00BF2F5B">
      <w:pPr>
        <w:suppressAutoHyphens w:val="0"/>
        <w:ind w:left="284"/>
        <w:jc w:val="both"/>
        <w:rPr>
          <w:bCs/>
          <w:lang w:eastAsia="ru-RU"/>
        </w:rPr>
      </w:pPr>
      <w:r w:rsidRPr="008930E7">
        <w:rPr>
          <w:bCs/>
          <w:lang w:eastAsia="ru-RU"/>
        </w:rPr>
        <w:t> контрольных занятий по изученным темам;</w:t>
      </w:r>
    </w:p>
    <w:p w14:paraId="5FB9F476" w14:textId="77777777" w:rsidR="00CE18F4" w:rsidRPr="008930E7" w:rsidRDefault="00CE18F4" w:rsidP="00BF2F5B">
      <w:pPr>
        <w:suppressAutoHyphens w:val="0"/>
        <w:ind w:left="284"/>
        <w:jc w:val="both"/>
        <w:rPr>
          <w:bCs/>
          <w:lang w:eastAsia="ru-RU"/>
        </w:rPr>
      </w:pPr>
      <w:r w:rsidRPr="008930E7">
        <w:rPr>
          <w:bCs/>
          <w:lang w:eastAsia="ru-RU"/>
        </w:rPr>
        <w:t> конкурсов;</w:t>
      </w:r>
    </w:p>
    <w:p w14:paraId="7BE44C53" w14:textId="77777777" w:rsidR="00CE18F4" w:rsidRPr="008930E7" w:rsidRDefault="00D93362" w:rsidP="00D93362">
      <w:pPr>
        <w:suppressAutoHyphens w:val="0"/>
        <w:ind w:left="284"/>
        <w:jc w:val="both"/>
        <w:rPr>
          <w:bCs/>
          <w:lang w:eastAsia="ru-RU"/>
        </w:rPr>
      </w:pPr>
      <w:r w:rsidRPr="008930E7">
        <w:rPr>
          <w:bCs/>
          <w:lang w:eastAsia="ru-RU"/>
        </w:rPr>
        <w:t> школьных выставок.</w:t>
      </w:r>
    </w:p>
    <w:p w14:paraId="0050F6DB" w14:textId="5B6BCD56" w:rsidR="008F0888" w:rsidRPr="008930E7" w:rsidRDefault="00CE18F4" w:rsidP="00BF2F5B">
      <w:pPr>
        <w:tabs>
          <w:tab w:val="left" w:pos="251"/>
        </w:tabs>
        <w:suppressAutoHyphens w:val="0"/>
        <w:ind w:left="284"/>
        <w:jc w:val="both"/>
        <w:rPr>
          <w:lang w:eastAsia="ru-RU"/>
        </w:rPr>
      </w:pPr>
      <w:r w:rsidRPr="008930E7">
        <w:rPr>
          <w:lang w:eastAsia="ru-RU"/>
        </w:rPr>
        <w:tab/>
      </w:r>
      <w:r w:rsidR="008F0888" w:rsidRPr="008930E7">
        <w:rPr>
          <w:lang w:eastAsia="ru-RU"/>
        </w:rPr>
        <w:t xml:space="preserve"> </w:t>
      </w:r>
    </w:p>
    <w:p w14:paraId="3D1AD5D9" w14:textId="77777777" w:rsidR="001232D6" w:rsidRPr="008930E7" w:rsidRDefault="008F0888" w:rsidP="00BF2F5B">
      <w:pPr>
        <w:ind w:left="284" w:firstLine="708"/>
        <w:jc w:val="both"/>
        <w:rPr>
          <w:lang w:eastAsia="ru-RU"/>
        </w:rPr>
      </w:pPr>
      <w:r w:rsidRPr="008930E7">
        <w:rPr>
          <w:lang w:eastAsia="ru-RU"/>
        </w:rPr>
        <w:t xml:space="preserve">Некоторые задания требуют объединения детей в подгруппы.  Теоретическая часть даётся в форме бесед с просмотром иллюстративного материала и подкрепляется практическим освоением темы. </w:t>
      </w:r>
      <w:r w:rsidRPr="008930E7">
        <w:rPr>
          <w:lang w:eastAsia="ru-RU"/>
        </w:rPr>
        <w:br/>
        <w:t xml:space="preserve">            Большой интерес вызывают занятия, где для концентрации внимания и при подведении итогов привлекаются персонажи русских сказок – куклы. С целью проверки усвоения терминов, понятий и в качестве психологической разгрузки проводятся игры, предлагаются специально составленные кроссворды, используются словесные игры и малые жанры устного народного творчества. </w:t>
      </w:r>
      <w:r w:rsidRPr="008930E7">
        <w:rPr>
          <w:lang w:eastAsia="ru-RU"/>
        </w:rPr>
        <w:br/>
        <w:t>Постоянный поиск новых форм и методов организации учебного и воспитательного процесса позволяет делать работу с детьми более разнообразной, эмоционально и информационно насыщенной.</w:t>
      </w:r>
      <w:r w:rsidRPr="008930E7">
        <w:rPr>
          <w:lang w:eastAsia="ru-RU"/>
        </w:rPr>
        <w:br/>
        <w:t xml:space="preserve">           Положительная оценка работы ребёнка является для него важным стимулом. Можно и необходимо отметить и недостатки, но похвала должна и предварять, и завершать оценку. Программные материалы подобраны так, чтобы поддерживался постоянный интерес к занятиям у всех детей. </w:t>
      </w:r>
      <w:r w:rsidRPr="008930E7">
        <w:rPr>
          <w:lang w:eastAsia="ru-RU"/>
        </w:rPr>
        <w:br/>
        <w:t xml:space="preserve">           Основной формой работы являются учебные занятия. Это могут быть: занятия – вариации, занятия – творческие портреты, импровизация, занятия – образы по сценарию со специальной подготовкой детей, занятия – праздники, занятия – эксперименты. Отдельные занятия проводятся в классе с интерактивным обучением, привлекаются электронные наглядные материалы. Отчёт о ра</w:t>
      </w:r>
      <w:r w:rsidR="00D93362" w:rsidRPr="008930E7">
        <w:rPr>
          <w:lang w:eastAsia="ru-RU"/>
        </w:rPr>
        <w:t>боте проходит в форме выставок.</w:t>
      </w:r>
      <w:r w:rsidRPr="008930E7">
        <w:rPr>
          <w:b/>
          <w:lang w:eastAsia="ru-RU"/>
        </w:rPr>
        <w:br/>
      </w:r>
      <w:r w:rsidRPr="008930E7">
        <w:rPr>
          <w:lang w:eastAsia="ru-RU"/>
        </w:rPr>
        <w:t>На данном этапе важной становится цель – научить детей вести исследование доступных им проблем. Развить их способность ставить перед собой задачу и осуществить её выполнение.</w:t>
      </w:r>
      <w:r w:rsidRPr="008930E7">
        <w:rPr>
          <w:lang w:eastAsia="ru-RU"/>
        </w:rPr>
        <w:br/>
        <w:t>Знания и умения, полученные в первые годы обучения, применяют</w:t>
      </w:r>
      <w:r w:rsidR="00DC6A45" w:rsidRPr="008930E7">
        <w:rPr>
          <w:lang w:eastAsia="ru-RU"/>
        </w:rPr>
        <w:t>ся в создании творческих работ</w:t>
      </w:r>
      <w:r w:rsidR="00536595" w:rsidRPr="008930E7">
        <w:rPr>
          <w:lang w:eastAsia="ru-RU"/>
        </w:rPr>
        <w:t>.</w:t>
      </w:r>
    </w:p>
    <w:p w14:paraId="498AB8B4" w14:textId="77777777" w:rsidR="005441A1" w:rsidRPr="008930E7" w:rsidRDefault="005441A1" w:rsidP="00BF2F5B">
      <w:pPr>
        <w:suppressAutoHyphens w:val="0"/>
        <w:jc w:val="both"/>
        <w:rPr>
          <w:b/>
          <w:lang w:eastAsia="ru-RU"/>
        </w:rPr>
      </w:pPr>
      <w:r w:rsidRPr="008930E7">
        <w:rPr>
          <w:b/>
          <w:lang w:eastAsia="ru-RU"/>
        </w:rPr>
        <w:t>Формы подведения итогов реализации программы</w:t>
      </w:r>
    </w:p>
    <w:p w14:paraId="69DCB591" w14:textId="77777777" w:rsidR="005441A1" w:rsidRPr="008930E7" w:rsidRDefault="006A22FA" w:rsidP="00D93362">
      <w:pPr>
        <w:suppressAutoHyphens w:val="0"/>
        <w:ind w:left="284"/>
        <w:jc w:val="both"/>
        <w:rPr>
          <w:lang w:eastAsia="ru-RU"/>
        </w:rPr>
      </w:pPr>
      <w:r w:rsidRPr="008930E7">
        <w:rPr>
          <w:lang w:eastAsia="ru-RU"/>
        </w:rPr>
        <w:t xml:space="preserve">  </w:t>
      </w:r>
      <w:r w:rsidR="005441A1" w:rsidRPr="008930E7">
        <w:rPr>
          <w:lang w:eastAsia="ru-RU"/>
        </w:rPr>
        <w:t>Участие детей, занимающихся в художественной мастерской, в городских, краевых и всероссийских творческих выставках рисунков учащихся, проведение экскурсий в музей изобразительных искусств, с целью знако</w:t>
      </w:r>
      <w:r w:rsidR="00D93362" w:rsidRPr="008930E7">
        <w:rPr>
          <w:lang w:eastAsia="ru-RU"/>
        </w:rPr>
        <w:t>мства с творчеством художников.</w:t>
      </w:r>
    </w:p>
    <w:p w14:paraId="532E7642" w14:textId="77777777" w:rsidR="005441A1" w:rsidRPr="008930E7" w:rsidRDefault="005441A1" w:rsidP="00BF2F5B">
      <w:pPr>
        <w:jc w:val="both"/>
        <w:rPr>
          <w:b/>
        </w:rPr>
      </w:pPr>
      <w:r w:rsidRPr="008930E7">
        <w:rPr>
          <w:b/>
        </w:rPr>
        <w:t>Формы представления результатов на уровне группы и на школьном уровне.</w:t>
      </w:r>
    </w:p>
    <w:p w14:paraId="387BA21C" w14:textId="77777777" w:rsidR="004B4923" w:rsidRPr="008930E7" w:rsidRDefault="004B4923" w:rsidP="00BF2F5B">
      <w:pPr>
        <w:numPr>
          <w:ilvl w:val="0"/>
          <w:numId w:val="2"/>
        </w:numPr>
        <w:suppressAutoHyphens w:val="0"/>
        <w:ind w:left="284" w:firstLine="316"/>
        <w:jc w:val="both"/>
        <w:rPr>
          <w:rStyle w:val="FontStyle39"/>
          <w:color w:val="000000"/>
          <w:sz w:val="24"/>
          <w:szCs w:val="24"/>
        </w:rPr>
      </w:pPr>
      <w:r w:rsidRPr="008930E7">
        <w:rPr>
          <w:rStyle w:val="c9"/>
          <w:color w:val="000000"/>
        </w:rPr>
        <w:t>В</w:t>
      </w:r>
      <w:r w:rsidR="005441A1" w:rsidRPr="008930E7">
        <w:rPr>
          <w:rStyle w:val="c9"/>
          <w:color w:val="000000"/>
        </w:rPr>
        <w:t>ыставка творческих работ учащихся «</w:t>
      </w:r>
      <w:r w:rsidR="008C680C" w:rsidRPr="008930E7">
        <w:rPr>
          <w:rStyle w:val="c9"/>
          <w:color w:val="000000"/>
        </w:rPr>
        <w:t>Разнообразие</w:t>
      </w:r>
      <w:r w:rsidRPr="008930E7">
        <w:rPr>
          <w:rStyle w:val="c9"/>
          <w:color w:val="000000"/>
        </w:rPr>
        <w:t xml:space="preserve"> в природе</w:t>
      </w:r>
      <w:r w:rsidR="005441A1" w:rsidRPr="008930E7">
        <w:rPr>
          <w:rStyle w:val="c9"/>
          <w:color w:val="000000"/>
        </w:rPr>
        <w:t>» по теме</w:t>
      </w:r>
      <w:r w:rsidR="005441A1" w:rsidRPr="008930E7">
        <w:rPr>
          <w:rStyle w:val="FontStyle39"/>
          <w:sz w:val="24"/>
          <w:szCs w:val="24"/>
        </w:rPr>
        <w:t xml:space="preserve"> </w:t>
      </w:r>
      <w:r w:rsidR="005441A1" w:rsidRPr="008930E7">
        <w:rPr>
          <w:rStyle w:val="FontStyle39"/>
          <w:sz w:val="24"/>
          <w:szCs w:val="24"/>
          <w:lang w:val="en-US"/>
        </w:rPr>
        <w:t>I</w:t>
      </w:r>
      <w:r w:rsidR="005441A1" w:rsidRPr="008930E7">
        <w:rPr>
          <w:rStyle w:val="FontStyle39"/>
          <w:sz w:val="24"/>
          <w:szCs w:val="24"/>
        </w:rPr>
        <w:t xml:space="preserve"> раздела «</w:t>
      </w:r>
      <w:r w:rsidRPr="008930E7">
        <w:rPr>
          <w:lang w:eastAsia="ru-RU"/>
        </w:rPr>
        <w:t>Основы изобразительной грамоты</w:t>
      </w:r>
      <w:r w:rsidRPr="008930E7">
        <w:rPr>
          <w:rStyle w:val="FontStyle39"/>
          <w:sz w:val="24"/>
          <w:szCs w:val="24"/>
        </w:rPr>
        <w:t>»</w:t>
      </w:r>
      <w:r w:rsidR="005441A1" w:rsidRPr="008930E7">
        <w:rPr>
          <w:rStyle w:val="FontStyle39"/>
          <w:sz w:val="24"/>
          <w:szCs w:val="24"/>
        </w:rPr>
        <w:t>.</w:t>
      </w:r>
    </w:p>
    <w:p w14:paraId="7A06E7BB" w14:textId="77777777" w:rsidR="005441A1" w:rsidRPr="008930E7" w:rsidRDefault="005441A1" w:rsidP="00BF2F5B">
      <w:pPr>
        <w:numPr>
          <w:ilvl w:val="0"/>
          <w:numId w:val="2"/>
        </w:numPr>
        <w:suppressAutoHyphens w:val="0"/>
        <w:ind w:left="567" w:firstLine="0"/>
        <w:jc w:val="both"/>
        <w:rPr>
          <w:rStyle w:val="FontStyle39"/>
          <w:color w:val="000000"/>
          <w:sz w:val="24"/>
          <w:szCs w:val="24"/>
        </w:rPr>
      </w:pPr>
      <w:r w:rsidRPr="008930E7">
        <w:rPr>
          <w:color w:val="000000"/>
        </w:rPr>
        <w:t>Классная выставка</w:t>
      </w:r>
      <w:r w:rsidRPr="008930E7">
        <w:rPr>
          <w:rStyle w:val="c9"/>
          <w:color w:val="000000"/>
        </w:rPr>
        <w:t xml:space="preserve"> творческих работ учащихся «</w:t>
      </w:r>
      <w:r w:rsidR="00322EA5" w:rsidRPr="008930E7">
        <w:rPr>
          <w:rStyle w:val="c9"/>
          <w:color w:val="000000"/>
        </w:rPr>
        <w:t>В мире разнообразия…</w:t>
      </w:r>
      <w:r w:rsidRPr="008930E7">
        <w:rPr>
          <w:rStyle w:val="c9"/>
          <w:color w:val="000000"/>
        </w:rPr>
        <w:t>» по теме</w:t>
      </w:r>
      <w:r w:rsidRPr="008930E7">
        <w:rPr>
          <w:rStyle w:val="FontStyle39"/>
          <w:sz w:val="24"/>
          <w:szCs w:val="24"/>
        </w:rPr>
        <w:t xml:space="preserve"> </w:t>
      </w:r>
      <w:r w:rsidRPr="008930E7">
        <w:rPr>
          <w:rStyle w:val="FontStyle39"/>
          <w:sz w:val="24"/>
          <w:szCs w:val="24"/>
          <w:lang w:val="en-US"/>
        </w:rPr>
        <w:t>I</w:t>
      </w:r>
      <w:r w:rsidRPr="008930E7">
        <w:rPr>
          <w:rStyle w:val="FontStyle39"/>
          <w:sz w:val="24"/>
          <w:szCs w:val="24"/>
        </w:rPr>
        <w:t xml:space="preserve"> раздела «</w:t>
      </w:r>
      <w:r w:rsidR="004B4923" w:rsidRPr="008930E7">
        <w:rPr>
          <w:lang w:eastAsia="ru-RU"/>
        </w:rPr>
        <w:t>Основы изобразительной грамоты</w:t>
      </w:r>
      <w:r w:rsidRPr="008930E7">
        <w:rPr>
          <w:rStyle w:val="FontStyle39"/>
          <w:sz w:val="24"/>
          <w:szCs w:val="24"/>
        </w:rPr>
        <w:t xml:space="preserve">» </w:t>
      </w:r>
      <w:r w:rsidR="004B4923" w:rsidRPr="008930E7">
        <w:rPr>
          <w:lang w:eastAsia="ru-RU"/>
        </w:rPr>
        <w:t>движение в комп</w:t>
      </w:r>
      <w:r w:rsidR="008C2A23" w:rsidRPr="008930E7">
        <w:rPr>
          <w:lang w:eastAsia="ru-RU"/>
        </w:rPr>
        <w:t xml:space="preserve">озиции </w:t>
      </w:r>
      <w:r w:rsidR="004B4923" w:rsidRPr="008930E7">
        <w:rPr>
          <w:lang w:eastAsia="ru-RU"/>
        </w:rPr>
        <w:t>«</w:t>
      </w:r>
      <w:r w:rsidR="008C680C" w:rsidRPr="008930E7">
        <w:rPr>
          <w:lang w:eastAsia="ru-RU"/>
        </w:rPr>
        <w:t>Спорт</w:t>
      </w:r>
      <w:r w:rsidR="005D5EFF" w:rsidRPr="008930E7">
        <w:rPr>
          <w:lang w:eastAsia="ru-RU"/>
        </w:rPr>
        <w:t>ивная страна</w:t>
      </w:r>
      <w:r w:rsidR="004B4923" w:rsidRPr="008930E7">
        <w:rPr>
          <w:lang w:eastAsia="ru-RU"/>
        </w:rPr>
        <w:t>».</w:t>
      </w:r>
    </w:p>
    <w:p w14:paraId="75F4EFC9" w14:textId="77777777" w:rsidR="005441A1" w:rsidRPr="008930E7" w:rsidRDefault="005441A1" w:rsidP="00BF2F5B">
      <w:pPr>
        <w:numPr>
          <w:ilvl w:val="0"/>
          <w:numId w:val="2"/>
        </w:numPr>
        <w:suppressAutoHyphens w:val="0"/>
        <w:jc w:val="both"/>
        <w:rPr>
          <w:rStyle w:val="c9"/>
          <w:color w:val="000000"/>
        </w:rPr>
      </w:pPr>
      <w:r w:rsidRPr="008930E7">
        <w:rPr>
          <w:rStyle w:val="FontStyle39"/>
          <w:sz w:val="24"/>
          <w:szCs w:val="24"/>
        </w:rPr>
        <w:t xml:space="preserve">По итогам </w:t>
      </w:r>
      <w:r w:rsidRPr="008930E7">
        <w:rPr>
          <w:rStyle w:val="FontStyle39"/>
          <w:sz w:val="24"/>
          <w:szCs w:val="24"/>
          <w:lang w:val="en-US"/>
        </w:rPr>
        <w:t>I</w:t>
      </w:r>
      <w:r w:rsidR="008C2A23" w:rsidRPr="008930E7">
        <w:rPr>
          <w:rStyle w:val="FontStyle39"/>
          <w:sz w:val="24"/>
          <w:szCs w:val="24"/>
          <w:lang w:val="en-US"/>
        </w:rPr>
        <w:t>I</w:t>
      </w:r>
      <w:r w:rsidRPr="008930E7">
        <w:rPr>
          <w:rStyle w:val="FontStyle39"/>
          <w:sz w:val="24"/>
          <w:szCs w:val="24"/>
        </w:rPr>
        <w:t xml:space="preserve"> раздела «</w:t>
      </w:r>
      <w:r w:rsidR="008C2A23" w:rsidRPr="008930E7">
        <w:rPr>
          <w:lang w:eastAsia="ru-RU"/>
        </w:rPr>
        <w:t>Декоративно – прикладное искусство</w:t>
      </w:r>
      <w:r w:rsidRPr="008930E7">
        <w:rPr>
          <w:rStyle w:val="FontStyle39"/>
          <w:sz w:val="24"/>
          <w:szCs w:val="24"/>
        </w:rPr>
        <w:t xml:space="preserve">» </w:t>
      </w:r>
      <w:r w:rsidRPr="008930E7">
        <w:rPr>
          <w:color w:val="000000"/>
        </w:rPr>
        <w:t>классная выставка</w:t>
      </w:r>
      <w:r w:rsidRPr="008930E7">
        <w:rPr>
          <w:rStyle w:val="c9"/>
          <w:color w:val="000000"/>
        </w:rPr>
        <w:t xml:space="preserve"> творческих работ учащихся «</w:t>
      </w:r>
      <w:r w:rsidR="003877DF" w:rsidRPr="008930E7">
        <w:rPr>
          <w:rStyle w:val="c9"/>
          <w:color w:val="000000"/>
        </w:rPr>
        <w:t>Игрушки -</w:t>
      </w:r>
      <w:proofErr w:type="spellStart"/>
      <w:r w:rsidR="003877DF" w:rsidRPr="008930E7">
        <w:rPr>
          <w:rStyle w:val="c9"/>
          <w:color w:val="000000"/>
        </w:rPr>
        <w:t>таратушки</w:t>
      </w:r>
      <w:proofErr w:type="spellEnd"/>
      <w:r w:rsidRPr="008930E7">
        <w:rPr>
          <w:rStyle w:val="c9"/>
          <w:color w:val="000000"/>
        </w:rPr>
        <w:t>».</w:t>
      </w:r>
    </w:p>
    <w:p w14:paraId="509FDFCA" w14:textId="77777777" w:rsidR="005441A1" w:rsidRPr="008930E7" w:rsidRDefault="005441A1" w:rsidP="00BF2F5B">
      <w:pPr>
        <w:numPr>
          <w:ilvl w:val="0"/>
          <w:numId w:val="2"/>
        </w:numPr>
        <w:suppressAutoHyphens w:val="0"/>
        <w:ind w:left="284" w:firstLine="316"/>
        <w:jc w:val="both"/>
        <w:rPr>
          <w:color w:val="000000"/>
        </w:rPr>
      </w:pPr>
      <w:r w:rsidRPr="008930E7">
        <w:rPr>
          <w:rStyle w:val="FontStyle39"/>
          <w:sz w:val="24"/>
          <w:szCs w:val="24"/>
        </w:rPr>
        <w:t xml:space="preserve">По итогам </w:t>
      </w:r>
      <w:r w:rsidRPr="008930E7">
        <w:rPr>
          <w:rStyle w:val="FontStyle39"/>
          <w:sz w:val="24"/>
          <w:szCs w:val="24"/>
          <w:lang w:val="en-US"/>
        </w:rPr>
        <w:t>I</w:t>
      </w:r>
      <w:r w:rsidR="00EF21C9" w:rsidRPr="008930E7">
        <w:rPr>
          <w:rStyle w:val="FontStyle39"/>
          <w:sz w:val="24"/>
          <w:szCs w:val="24"/>
          <w:lang w:val="en-US"/>
        </w:rPr>
        <w:t>II</w:t>
      </w:r>
      <w:r w:rsidRPr="008930E7">
        <w:rPr>
          <w:rStyle w:val="FontStyle39"/>
          <w:sz w:val="24"/>
          <w:szCs w:val="24"/>
        </w:rPr>
        <w:t xml:space="preserve"> раздела «</w:t>
      </w:r>
      <w:r w:rsidR="00EF21C9" w:rsidRPr="008930E7">
        <w:rPr>
          <w:bCs/>
          <w:color w:val="000000"/>
          <w:shd w:val="clear" w:color="auto" w:fill="FFFFFF"/>
        </w:rPr>
        <w:t>Тематическое</w:t>
      </w:r>
      <w:r w:rsidR="00EF21C9" w:rsidRPr="008930E7">
        <w:rPr>
          <w:rStyle w:val="apple-converted-space"/>
          <w:color w:val="000000"/>
          <w:shd w:val="clear" w:color="auto" w:fill="FFFFFF"/>
        </w:rPr>
        <w:t> </w:t>
      </w:r>
      <w:r w:rsidR="00EF21C9" w:rsidRPr="008930E7">
        <w:rPr>
          <w:bCs/>
          <w:color w:val="000000"/>
          <w:shd w:val="clear" w:color="auto" w:fill="FFFFFF"/>
        </w:rPr>
        <w:t>рисование «</w:t>
      </w:r>
      <w:r w:rsidR="00906F50" w:rsidRPr="008930E7">
        <w:t>Радуга красок</w:t>
      </w:r>
      <w:r w:rsidRPr="008930E7">
        <w:rPr>
          <w:rStyle w:val="FontStyle39"/>
          <w:sz w:val="24"/>
          <w:szCs w:val="24"/>
        </w:rPr>
        <w:t>»</w:t>
      </w:r>
      <w:r w:rsidR="008C680C" w:rsidRPr="008930E7">
        <w:rPr>
          <w:rStyle w:val="FontStyle39"/>
          <w:sz w:val="24"/>
          <w:szCs w:val="24"/>
        </w:rPr>
        <w:t xml:space="preserve"> </w:t>
      </w:r>
      <w:r w:rsidRPr="008930E7">
        <w:rPr>
          <w:rStyle w:val="FontStyle39"/>
          <w:sz w:val="24"/>
          <w:szCs w:val="24"/>
        </w:rPr>
        <w:t xml:space="preserve">школьная </w:t>
      </w:r>
      <w:r w:rsidRPr="008930E7">
        <w:rPr>
          <w:color w:val="000000"/>
        </w:rPr>
        <w:t>выставка</w:t>
      </w:r>
      <w:r w:rsidRPr="008930E7">
        <w:rPr>
          <w:rStyle w:val="c9"/>
          <w:color w:val="000000"/>
        </w:rPr>
        <w:t xml:space="preserve"> творческих работ учащихся «</w:t>
      </w:r>
      <w:r w:rsidR="00906F50" w:rsidRPr="008930E7">
        <w:rPr>
          <w:rStyle w:val="c9"/>
          <w:color w:val="000000"/>
        </w:rPr>
        <w:t>Страна Фантазия</w:t>
      </w:r>
      <w:r w:rsidRPr="008930E7">
        <w:rPr>
          <w:rStyle w:val="c9"/>
          <w:color w:val="000000"/>
        </w:rPr>
        <w:t>».</w:t>
      </w:r>
    </w:p>
    <w:p w14:paraId="20592645" w14:textId="77777777" w:rsidR="00CB313C" w:rsidRPr="008930E7" w:rsidRDefault="00CB313C" w:rsidP="00BF2F5B">
      <w:pPr>
        <w:suppressAutoHyphens w:val="0"/>
        <w:ind w:left="284"/>
        <w:jc w:val="both"/>
        <w:rPr>
          <w:b/>
          <w:lang w:eastAsia="ru-RU"/>
        </w:rPr>
      </w:pPr>
      <w:r w:rsidRPr="008930E7">
        <w:rPr>
          <w:b/>
          <w:lang w:eastAsia="ru-RU"/>
        </w:rPr>
        <w:t>Содержание курса</w:t>
      </w:r>
      <w:r w:rsidRPr="008930E7">
        <w:br w:type="textWrapping" w:clear="all"/>
      </w:r>
      <w:r w:rsidR="006A22FA" w:rsidRPr="008930E7">
        <w:rPr>
          <w:bCs/>
          <w:lang w:eastAsia="ru-RU"/>
        </w:rPr>
        <w:t xml:space="preserve">    </w:t>
      </w:r>
      <w:r w:rsidRPr="008930E7">
        <w:rPr>
          <w:bCs/>
          <w:lang w:eastAsia="ru-RU"/>
        </w:rPr>
        <w:t xml:space="preserve">Для эффективного развития творческих способностей и прочного усвоения теоретических знаний   учащимися программа составлена по разделам, которые чередуются в течение учебного года по возрастанию </w:t>
      </w:r>
      <w:proofErr w:type="gramStart"/>
      <w:r w:rsidRPr="008930E7">
        <w:rPr>
          <w:bCs/>
          <w:lang w:eastAsia="ru-RU"/>
        </w:rPr>
        <w:t>сложности  предлагаемых</w:t>
      </w:r>
      <w:proofErr w:type="gramEnd"/>
      <w:r w:rsidRPr="008930E7">
        <w:rPr>
          <w:bCs/>
          <w:lang w:eastAsia="ru-RU"/>
        </w:rPr>
        <w:t xml:space="preserve"> заданий.</w:t>
      </w:r>
    </w:p>
    <w:p w14:paraId="171DEF66" w14:textId="77777777" w:rsidR="00CB313C" w:rsidRPr="008930E7" w:rsidRDefault="00CB313C" w:rsidP="00BF2F5B">
      <w:pPr>
        <w:suppressAutoHyphens w:val="0"/>
        <w:ind w:left="284"/>
        <w:jc w:val="both"/>
        <w:rPr>
          <w:b/>
          <w:lang w:eastAsia="ru-RU"/>
        </w:rPr>
      </w:pPr>
      <w:r w:rsidRPr="008930E7">
        <w:rPr>
          <w:rStyle w:val="FontStyle39"/>
          <w:b/>
          <w:sz w:val="24"/>
          <w:szCs w:val="24"/>
          <w:lang w:val="en-US"/>
        </w:rPr>
        <w:t>I</w:t>
      </w:r>
      <w:r w:rsidRPr="008930E7">
        <w:rPr>
          <w:rStyle w:val="FontStyle39"/>
          <w:b/>
          <w:sz w:val="24"/>
          <w:szCs w:val="24"/>
        </w:rPr>
        <w:t xml:space="preserve"> раздел. </w:t>
      </w:r>
      <w:r w:rsidRPr="008930E7">
        <w:rPr>
          <w:b/>
          <w:lang w:eastAsia="ru-RU"/>
        </w:rPr>
        <w:t>Основы изобразительной грамоты.</w:t>
      </w:r>
    </w:p>
    <w:p w14:paraId="7275D6B9" w14:textId="77777777" w:rsidR="00CB313C" w:rsidRPr="008930E7" w:rsidRDefault="006A22FA" w:rsidP="00BF2F5B">
      <w:pPr>
        <w:suppressAutoHyphens w:val="0"/>
        <w:ind w:left="284"/>
        <w:jc w:val="both"/>
        <w:rPr>
          <w:bCs/>
          <w:lang w:eastAsia="ru-RU"/>
        </w:rPr>
      </w:pPr>
      <w:r w:rsidRPr="008930E7">
        <w:rPr>
          <w:bCs/>
          <w:lang w:eastAsia="ru-RU"/>
        </w:rPr>
        <w:t xml:space="preserve">    </w:t>
      </w:r>
      <w:r w:rsidR="00CB313C" w:rsidRPr="008930E7">
        <w:rPr>
          <w:bCs/>
          <w:lang w:eastAsia="ru-RU"/>
        </w:rPr>
        <w:t xml:space="preserve">Обязательное изучение творчества выдающихся художников настоящего и прошлого, Развитие цветового зрения на занятиях по изучению </w:t>
      </w:r>
      <w:proofErr w:type="spellStart"/>
      <w:proofErr w:type="gramStart"/>
      <w:r w:rsidR="00CB313C" w:rsidRPr="008930E7">
        <w:rPr>
          <w:bCs/>
          <w:lang w:eastAsia="ru-RU"/>
        </w:rPr>
        <w:t>цветоведения</w:t>
      </w:r>
      <w:proofErr w:type="spellEnd"/>
      <w:r w:rsidR="00CB313C" w:rsidRPr="008930E7">
        <w:rPr>
          <w:bCs/>
          <w:lang w:eastAsia="ru-RU"/>
        </w:rPr>
        <w:t>,  развитие</w:t>
      </w:r>
      <w:proofErr w:type="gramEnd"/>
      <w:r w:rsidR="00CB313C" w:rsidRPr="008930E7">
        <w:rPr>
          <w:bCs/>
          <w:lang w:eastAsia="ru-RU"/>
        </w:rPr>
        <w:t xml:space="preserve"> творческой фантазии, передача цветовой гармонии при создании колорита,  Развитие навыков прозрачной лессировки и вы разительного пастозного мазка. Учебные задания могут быть краткосрочными и долговременными. Эффективным средством обучения являются и экскурсии на художественные выставки в музеи. Особое внимание обращается на развитие навыков работы акварелью и гуашью.</w:t>
      </w:r>
    </w:p>
    <w:p w14:paraId="2DBB59AA" w14:textId="77777777" w:rsidR="00CB313C" w:rsidRPr="008930E7" w:rsidRDefault="00CB313C" w:rsidP="00BF2F5B">
      <w:pPr>
        <w:suppressAutoHyphens w:val="0"/>
        <w:ind w:left="284"/>
        <w:jc w:val="both"/>
        <w:rPr>
          <w:bCs/>
          <w:lang w:eastAsia="ru-RU"/>
        </w:rPr>
      </w:pPr>
      <w:r w:rsidRPr="008930E7">
        <w:rPr>
          <w:bCs/>
          <w:lang w:eastAsia="ru-RU"/>
        </w:rPr>
        <w:t>Рисунок представляет собой своеобразный стержень, на котором держится изобразительное искусство. В процессе рисования необходимо изучать натуру, ее форму, пропорции, пространственное положение.</w:t>
      </w:r>
    </w:p>
    <w:p w14:paraId="076B9C50" w14:textId="77777777" w:rsidR="00CB313C" w:rsidRPr="008930E7" w:rsidRDefault="00CB313C" w:rsidP="00BF2F5B">
      <w:pPr>
        <w:suppressAutoHyphens w:val="0"/>
        <w:ind w:left="284"/>
        <w:jc w:val="both"/>
        <w:rPr>
          <w:bCs/>
          <w:lang w:eastAsia="ru-RU"/>
        </w:rPr>
      </w:pPr>
      <w:r w:rsidRPr="008930E7">
        <w:rPr>
          <w:bCs/>
          <w:lang w:eastAsia="ru-RU"/>
        </w:rPr>
        <w:t xml:space="preserve">Особое внимание уделяется выработке графических навыков изображений линий, штрихов разными графическими материалами (карандашом, мелками, пастелью, тушью, фломастерами и т.д.). Предлагаются задания рисование с натуры, по воображению. Изучаются виды графики (гравюра, эстамп, </w:t>
      </w:r>
      <w:proofErr w:type="spellStart"/>
      <w:r w:rsidRPr="008930E7">
        <w:rPr>
          <w:bCs/>
          <w:lang w:eastAsia="ru-RU"/>
        </w:rPr>
        <w:t>оффорт</w:t>
      </w:r>
      <w:proofErr w:type="spellEnd"/>
      <w:r w:rsidRPr="008930E7">
        <w:rPr>
          <w:bCs/>
          <w:lang w:eastAsia="ru-RU"/>
        </w:rPr>
        <w:t>, линогравюра). Предлагаются краткосрочные зарисовки и длительные композиции. Учащиеся знакомятся с творчеством художников.</w:t>
      </w:r>
    </w:p>
    <w:p w14:paraId="46585C77" w14:textId="77777777" w:rsidR="00CB313C" w:rsidRPr="008930E7" w:rsidRDefault="00CB313C" w:rsidP="00BF2F5B">
      <w:pPr>
        <w:suppressAutoHyphens w:val="0"/>
        <w:ind w:left="284"/>
        <w:jc w:val="both"/>
        <w:rPr>
          <w:bCs/>
          <w:lang w:eastAsia="ru-RU"/>
        </w:rPr>
      </w:pPr>
      <w:r w:rsidRPr="008930E7">
        <w:rPr>
          <w:bCs/>
          <w:lang w:eastAsia="ru-RU"/>
        </w:rPr>
        <w:t>На занятиях дети знакомятся с жанром пейзажа, натюрморта.</w:t>
      </w:r>
    </w:p>
    <w:p w14:paraId="46E00BEF" w14:textId="77777777" w:rsidR="00CB313C" w:rsidRPr="008930E7" w:rsidRDefault="00CB313C" w:rsidP="00BF2F5B">
      <w:pPr>
        <w:suppressAutoHyphens w:val="0"/>
        <w:ind w:left="284"/>
        <w:jc w:val="both"/>
        <w:rPr>
          <w:bCs/>
          <w:lang w:eastAsia="ru-RU"/>
        </w:rPr>
      </w:pPr>
      <w:r w:rsidRPr="008930E7">
        <w:rPr>
          <w:bCs/>
          <w:lang w:eastAsia="ru-RU"/>
        </w:rPr>
        <w:t>Изучают особенности изображения пространства, воздушную и линейную перспективу. Учатся передавать объем с помощью светотени, цвета. Знакомятся с правилами получения новых цветовых сочетаний, создавать гармоничный колорит в своих творческих композициях.</w:t>
      </w:r>
    </w:p>
    <w:p w14:paraId="1C36AD56" w14:textId="77777777" w:rsidR="00CB313C" w:rsidRPr="008930E7" w:rsidRDefault="00CB313C" w:rsidP="00D93362">
      <w:pPr>
        <w:suppressAutoHyphens w:val="0"/>
        <w:ind w:left="284"/>
        <w:jc w:val="both"/>
        <w:rPr>
          <w:bCs/>
          <w:lang w:eastAsia="ru-RU"/>
        </w:rPr>
      </w:pPr>
      <w:r w:rsidRPr="008930E7">
        <w:rPr>
          <w:bCs/>
          <w:lang w:eastAsia="ru-RU"/>
        </w:rPr>
        <w:t xml:space="preserve">Изображение натюрморта предлагается выполнять с натуры, по представлению, по памяти. Пейзаж также можно изображать с натуры (пленер) и по представлению. При выполнении работ необходимо использовать все средства </w:t>
      </w:r>
      <w:r w:rsidR="00D93362" w:rsidRPr="008930E7">
        <w:rPr>
          <w:bCs/>
          <w:lang w:eastAsia="ru-RU"/>
        </w:rPr>
        <w:t>художественной выразительности.</w:t>
      </w:r>
    </w:p>
    <w:p w14:paraId="78A48A17" w14:textId="77777777" w:rsidR="00CB313C" w:rsidRPr="008930E7" w:rsidRDefault="00CB313C" w:rsidP="00BF2F5B">
      <w:pPr>
        <w:suppressAutoHyphens w:val="0"/>
        <w:ind w:left="284"/>
        <w:jc w:val="both"/>
        <w:rPr>
          <w:b/>
          <w:lang w:eastAsia="ru-RU"/>
        </w:rPr>
      </w:pPr>
      <w:r w:rsidRPr="008930E7">
        <w:rPr>
          <w:rStyle w:val="FontStyle39"/>
          <w:b/>
          <w:sz w:val="24"/>
          <w:szCs w:val="24"/>
          <w:lang w:val="en-US"/>
        </w:rPr>
        <w:t>II</w:t>
      </w:r>
      <w:r w:rsidRPr="008930E7">
        <w:rPr>
          <w:rStyle w:val="FontStyle39"/>
          <w:b/>
          <w:sz w:val="24"/>
          <w:szCs w:val="24"/>
        </w:rPr>
        <w:t xml:space="preserve"> раздел. </w:t>
      </w:r>
      <w:r w:rsidRPr="008930E7">
        <w:rPr>
          <w:b/>
          <w:lang w:eastAsia="ru-RU"/>
        </w:rPr>
        <w:t>Декоративно – прикладное искусство.</w:t>
      </w:r>
    </w:p>
    <w:p w14:paraId="5B5289FE" w14:textId="77777777" w:rsidR="00CB313C" w:rsidRPr="008930E7" w:rsidRDefault="00CB313C" w:rsidP="00BF2F5B">
      <w:pPr>
        <w:suppressAutoHyphens w:val="0"/>
        <w:ind w:left="284"/>
        <w:jc w:val="both"/>
        <w:rPr>
          <w:bCs/>
          <w:lang w:eastAsia="ru-RU"/>
        </w:rPr>
      </w:pPr>
      <w:r w:rsidRPr="008930E7">
        <w:rPr>
          <w:bCs/>
          <w:lang w:eastAsia="ru-RU"/>
        </w:rPr>
        <w:t>Данный раздел готовит учащихся к пониманию художественных образов в декоративном искусстве, знакомит с различными средствами их выражения, формирует интерес к собственной декоративной изобразительной деятельности. Учащиеся знакомятся с народными промыслами России, узнают их историю, традиции. Хохломская роспись, Городецкая роспись, Дымковская игрушка, Семеновская матрешка, Роспись Гжели и т. д.</w:t>
      </w:r>
    </w:p>
    <w:p w14:paraId="0884B602" w14:textId="77777777" w:rsidR="00CB313C" w:rsidRPr="008930E7" w:rsidRDefault="00CB313C" w:rsidP="00BF2F5B">
      <w:pPr>
        <w:suppressAutoHyphens w:val="0"/>
        <w:ind w:left="284"/>
        <w:jc w:val="both"/>
        <w:rPr>
          <w:bCs/>
          <w:lang w:eastAsia="ru-RU"/>
        </w:rPr>
      </w:pPr>
      <w:r w:rsidRPr="008930E7">
        <w:rPr>
          <w:bCs/>
          <w:lang w:eastAsia="ru-RU"/>
        </w:rPr>
        <w:t>Большой интерес представляет современное декоративно- прикладное искусство (батик, гобелен, витраж и т. д.)</w:t>
      </w:r>
    </w:p>
    <w:p w14:paraId="6647314F" w14:textId="77777777" w:rsidR="00CB313C" w:rsidRPr="008930E7" w:rsidRDefault="00CB313C" w:rsidP="00BF2F5B">
      <w:pPr>
        <w:suppressAutoHyphens w:val="0"/>
        <w:ind w:left="284"/>
        <w:jc w:val="both"/>
        <w:rPr>
          <w:bCs/>
          <w:lang w:eastAsia="ru-RU"/>
        </w:rPr>
      </w:pPr>
      <w:r w:rsidRPr="008930E7">
        <w:rPr>
          <w:bCs/>
          <w:lang w:eastAsia="ru-RU"/>
        </w:rPr>
        <w:t>На занятиях ученики знакомятся с видами орнаментов, разнообразием узоров. При выполнении таких работ необходимо проявлять творческое воображение, умение аккуратно изображать кистью элементы росписи.</w:t>
      </w:r>
    </w:p>
    <w:p w14:paraId="543B8195" w14:textId="77777777" w:rsidR="00CB313C" w:rsidRPr="008930E7" w:rsidRDefault="00CB313C" w:rsidP="00BF2F5B">
      <w:pPr>
        <w:suppressAutoHyphens w:val="0"/>
        <w:ind w:left="284"/>
        <w:jc w:val="both"/>
        <w:rPr>
          <w:bCs/>
          <w:lang w:eastAsia="ru-RU"/>
        </w:rPr>
      </w:pPr>
      <w:r w:rsidRPr="008930E7">
        <w:rPr>
          <w:bCs/>
          <w:lang w:eastAsia="ru-RU"/>
        </w:rPr>
        <w:t>Необходимо знать понятия: ритм, симметрия, цветовые сочетания, силуэт, форма.</w:t>
      </w:r>
    </w:p>
    <w:p w14:paraId="09E721D3" w14:textId="77777777" w:rsidR="00CB313C" w:rsidRPr="008930E7" w:rsidRDefault="00CB313C" w:rsidP="00BF2F5B">
      <w:pPr>
        <w:suppressAutoHyphens w:val="0"/>
        <w:ind w:left="284"/>
        <w:rPr>
          <w:bCs/>
          <w:lang w:eastAsia="ru-RU"/>
        </w:rPr>
      </w:pPr>
      <w:r w:rsidRPr="008930E7">
        <w:rPr>
          <w:bCs/>
          <w:lang w:eastAsia="ru-RU"/>
        </w:rPr>
        <w:t xml:space="preserve"> В практических работах применяются основные средства художественной выразительности. Учащиеся выполняют эскизы росписи предметов быта на бумаге.</w:t>
      </w:r>
    </w:p>
    <w:p w14:paraId="03095653" w14:textId="77777777" w:rsidR="00CB313C" w:rsidRPr="008930E7" w:rsidRDefault="00CB313C" w:rsidP="00BF2F5B">
      <w:pPr>
        <w:suppressAutoHyphens w:val="0"/>
        <w:ind w:left="284"/>
        <w:jc w:val="both"/>
        <w:rPr>
          <w:b/>
        </w:rPr>
      </w:pPr>
      <w:r w:rsidRPr="008930E7">
        <w:rPr>
          <w:rStyle w:val="FontStyle39"/>
          <w:b/>
          <w:sz w:val="24"/>
          <w:szCs w:val="24"/>
          <w:lang w:val="en-US"/>
        </w:rPr>
        <w:t>III</w:t>
      </w:r>
      <w:r w:rsidRPr="008930E7">
        <w:rPr>
          <w:rStyle w:val="FontStyle39"/>
          <w:b/>
          <w:sz w:val="24"/>
          <w:szCs w:val="24"/>
        </w:rPr>
        <w:t xml:space="preserve"> раздел. </w:t>
      </w:r>
      <w:r w:rsidRPr="008930E7">
        <w:rPr>
          <w:b/>
          <w:bCs/>
          <w:color w:val="000000"/>
          <w:shd w:val="clear" w:color="auto" w:fill="FFFFFF"/>
        </w:rPr>
        <w:t>Тематическое</w:t>
      </w:r>
      <w:r w:rsidRPr="008930E7">
        <w:rPr>
          <w:rStyle w:val="apple-converted-space"/>
          <w:color w:val="000000"/>
          <w:shd w:val="clear" w:color="auto" w:fill="FFFFFF"/>
        </w:rPr>
        <w:t> </w:t>
      </w:r>
      <w:r w:rsidRPr="008930E7">
        <w:rPr>
          <w:b/>
          <w:bCs/>
          <w:color w:val="000000"/>
          <w:shd w:val="clear" w:color="auto" w:fill="FFFFFF"/>
        </w:rPr>
        <w:t>рисование «</w:t>
      </w:r>
      <w:r w:rsidR="00DE614A" w:rsidRPr="008930E7">
        <w:rPr>
          <w:b/>
        </w:rPr>
        <w:t>Радуга красок</w:t>
      </w:r>
      <w:r w:rsidRPr="008930E7">
        <w:rPr>
          <w:b/>
        </w:rPr>
        <w:t>».</w:t>
      </w:r>
    </w:p>
    <w:p w14:paraId="18416A3F" w14:textId="77777777" w:rsidR="00CB313C" w:rsidRPr="008930E7" w:rsidRDefault="00CB313C" w:rsidP="00BF2F5B">
      <w:pPr>
        <w:suppressAutoHyphens w:val="0"/>
        <w:ind w:left="284"/>
        <w:jc w:val="both"/>
        <w:rPr>
          <w:bCs/>
          <w:lang w:eastAsia="ru-RU"/>
        </w:rPr>
      </w:pPr>
      <w:r w:rsidRPr="008930E7">
        <w:rPr>
          <w:bCs/>
          <w:lang w:eastAsia="ru-RU"/>
        </w:rPr>
        <w:t>Тематическое рисование позволяет детям в полную меру проявить творческую инициативу, художественные способности, свободу воображения, фантазию. Тематические рисунки выполняются самыми разнообразными художественными материалами. Для выполнения тематического рисунка предшествуют предварительные наблюдения, наброски, эскизы. Как правило, тематические рисунки являются показателями уровня усвоения разнообразных теоретических сведений, основ изобразительной грамоты (строение формы, конструкции, композиции, светотени, фактуры).</w:t>
      </w:r>
    </w:p>
    <w:p w14:paraId="2BFEB9B7" w14:textId="79A5CDA1" w:rsidR="001232D6" w:rsidRPr="008930E7" w:rsidRDefault="00CB313C" w:rsidP="008930E7">
      <w:pPr>
        <w:suppressAutoHyphens w:val="0"/>
        <w:ind w:left="284"/>
        <w:rPr>
          <w:bCs/>
          <w:lang w:eastAsia="ru-RU"/>
        </w:rPr>
      </w:pPr>
      <w:r w:rsidRPr="008930E7">
        <w:rPr>
          <w:bCs/>
          <w:lang w:eastAsia="ru-RU"/>
        </w:rPr>
        <w:t xml:space="preserve">Детям интересно познать окружающий их мир, изобразить его по своему творческому воображению. Правильное изображение животных, </w:t>
      </w:r>
      <w:proofErr w:type="gramStart"/>
      <w:r w:rsidRPr="008930E7">
        <w:rPr>
          <w:bCs/>
          <w:lang w:eastAsia="ru-RU"/>
        </w:rPr>
        <w:t>рыб,  насекомых</w:t>
      </w:r>
      <w:proofErr w:type="gramEnd"/>
      <w:r w:rsidRPr="008930E7">
        <w:rPr>
          <w:bCs/>
          <w:lang w:eastAsia="ru-RU"/>
        </w:rPr>
        <w:t>, птиц всегда нравится детям. На занятиях дети знакомятся с природой и животным миром разных стран. Изучают пропорции, цвет, повадки разных животных, применяют выразительные художественные средства для создания образа. Рекомендуется выполнять зарисовки с натуры</w:t>
      </w:r>
      <w:r w:rsidR="008930E7">
        <w:rPr>
          <w:bCs/>
          <w:lang w:eastAsia="ru-RU"/>
        </w:rPr>
        <w:t>.</w:t>
      </w:r>
    </w:p>
    <w:p w14:paraId="5A04A05F" w14:textId="77777777" w:rsidR="008930E7" w:rsidRDefault="008930E7" w:rsidP="001232D6">
      <w:pPr>
        <w:jc w:val="center"/>
        <w:rPr>
          <w:b/>
          <w:bCs/>
          <w:color w:val="000000"/>
        </w:rPr>
      </w:pPr>
    </w:p>
    <w:p w14:paraId="74A8A1D1" w14:textId="77777777" w:rsidR="008930E7" w:rsidRDefault="008930E7" w:rsidP="001232D6">
      <w:pPr>
        <w:jc w:val="center"/>
        <w:rPr>
          <w:b/>
          <w:bCs/>
          <w:color w:val="000000"/>
        </w:rPr>
      </w:pPr>
    </w:p>
    <w:p w14:paraId="42958E04" w14:textId="77777777" w:rsidR="008930E7" w:rsidRDefault="008930E7" w:rsidP="001232D6">
      <w:pPr>
        <w:jc w:val="center"/>
        <w:rPr>
          <w:b/>
          <w:bCs/>
          <w:color w:val="000000"/>
        </w:rPr>
      </w:pPr>
    </w:p>
    <w:p w14:paraId="0E7814A4" w14:textId="77777777" w:rsidR="008930E7" w:rsidRDefault="008930E7" w:rsidP="001232D6">
      <w:pPr>
        <w:jc w:val="center"/>
        <w:rPr>
          <w:b/>
          <w:bCs/>
          <w:color w:val="000000"/>
        </w:rPr>
      </w:pPr>
    </w:p>
    <w:p w14:paraId="572BDCF5" w14:textId="77777777" w:rsidR="008930E7" w:rsidRDefault="008930E7" w:rsidP="001232D6">
      <w:pPr>
        <w:jc w:val="center"/>
        <w:rPr>
          <w:b/>
          <w:bCs/>
          <w:color w:val="000000"/>
        </w:rPr>
      </w:pPr>
    </w:p>
    <w:p w14:paraId="66276B5C" w14:textId="67FFB0BB" w:rsidR="001232D6" w:rsidRPr="008930E7" w:rsidRDefault="001232D6" w:rsidP="001232D6">
      <w:pPr>
        <w:jc w:val="center"/>
        <w:rPr>
          <w:b/>
          <w:bCs/>
          <w:color w:val="000000"/>
        </w:rPr>
      </w:pPr>
      <w:r w:rsidRPr="008930E7">
        <w:rPr>
          <w:b/>
          <w:bCs/>
          <w:color w:val="000000"/>
        </w:rPr>
        <w:t>Формы и виды контроля</w:t>
      </w:r>
    </w:p>
    <w:p w14:paraId="114E8603" w14:textId="77777777" w:rsidR="001232D6" w:rsidRPr="008930E7" w:rsidRDefault="001232D6" w:rsidP="001232D6">
      <w:pPr>
        <w:jc w:val="center"/>
        <w:rPr>
          <w:b/>
          <w:bCs/>
          <w:color w:val="000000"/>
        </w:rPr>
      </w:pPr>
    </w:p>
    <w:p w14:paraId="0C77CF8D" w14:textId="77777777" w:rsidR="001232D6" w:rsidRPr="008930E7" w:rsidRDefault="001232D6" w:rsidP="001232D6">
      <w:pPr>
        <w:jc w:val="center"/>
        <w:rPr>
          <w:b/>
          <w:bCs/>
          <w:color w:val="000000"/>
        </w:rPr>
      </w:pPr>
    </w:p>
    <w:tbl>
      <w:tblPr>
        <w:tblW w:w="903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3"/>
        <w:gridCol w:w="3698"/>
        <w:gridCol w:w="2262"/>
        <w:gridCol w:w="1559"/>
      </w:tblGrid>
      <w:tr w:rsidR="001232D6" w:rsidRPr="008930E7" w14:paraId="1DBD8C4C" w14:textId="77777777" w:rsidTr="00BF2F5B">
        <w:tc>
          <w:tcPr>
            <w:tcW w:w="1513" w:type="dxa"/>
          </w:tcPr>
          <w:p w14:paraId="6B61F903" w14:textId="77777777" w:rsidR="001232D6" w:rsidRPr="008930E7" w:rsidRDefault="001232D6" w:rsidP="003C7BFE">
            <w:pPr>
              <w:jc w:val="center"/>
              <w:rPr>
                <w:b/>
                <w:bCs/>
                <w:color w:val="000000"/>
              </w:rPr>
            </w:pPr>
            <w:r w:rsidRPr="008930E7">
              <w:rPr>
                <w:b/>
                <w:bCs/>
                <w:color w:val="000000"/>
              </w:rPr>
              <w:t>виды контроля</w:t>
            </w:r>
          </w:p>
        </w:tc>
        <w:tc>
          <w:tcPr>
            <w:tcW w:w="3698" w:type="dxa"/>
          </w:tcPr>
          <w:p w14:paraId="289AC90C" w14:textId="77777777" w:rsidR="001232D6" w:rsidRPr="008930E7" w:rsidRDefault="001232D6" w:rsidP="003C7BFE">
            <w:pPr>
              <w:jc w:val="center"/>
              <w:rPr>
                <w:b/>
                <w:bCs/>
                <w:color w:val="000000"/>
              </w:rPr>
            </w:pPr>
            <w:r w:rsidRPr="008930E7">
              <w:rPr>
                <w:b/>
                <w:bCs/>
                <w:color w:val="000000"/>
              </w:rPr>
              <w:t xml:space="preserve">содержание </w:t>
            </w:r>
          </w:p>
        </w:tc>
        <w:tc>
          <w:tcPr>
            <w:tcW w:w="2262" w:type="dxa"/>
          </w:tcPr>
          <w:p w14:paraId="551FACFF" w14:textId="77777777" w:rsidR="001232D6" w:rsidRPr="008930E7" w:rsidRDefault="001232D6" w:rsidP="003C7BFE">
            <w:pPr>
              <w:jc w:val="center"/>
              <w:rPr>
                <w:b/>
                <w:bCs/>
                <w:color w:val="000000"/>
              </w:rPr>
            </w:pPr>
            <w:r w:rsidRPr="008930E7">
              <w:rPr>
                <w:b/>
                <w:bCs/>
                <w:color w:val="000000"/>
              </w:rPr>
              <w:t xml:space="preserve">методы </w:t>
            </w:r>
          </w:p>
        </w:tc>
        <w:tc>
          <w:tcPr>
            <w:tcW w:w="1559" w:type="dxa"/>
          </w:tcPr>
          <w:p w14:paraId="3B3C9219" w14:textId="77777777" w:rsidR="001232D6" w:rsidRPr="008930E7" w:rsidRDefault="001232D6" w:rsidP="003C7BFE">
            <w:pPr>
              <w:jc w:val="center"/>
              <w:rPr>
                <w:b/>
                <w:bCs/>
                <w:color w:val="000000"/>
              </w:rPr>
            </w:pPr>
            <w:r w:rsidRPr="008930E7">
              <w:rPr>
                <w:b/>
                <w:bCs/>
                <w:color w:val="000000"/>
              </w:rPr>
              <w:t>сроки контроля</w:t>
            </w:r>
          </w:p>
        </w:tc>
      </w:tr>
      <w:tr w:rsidR="001232D6" w:rsidRPr="008930E7" w14:paraId="29D902A6" w14:textId="77777777" w:rsidTr="00BF2F5B">
        <w:tc>
          <w:tcPr>
            <w:tcW w:w="1513" w:type="dxa"/>
          </w:tcPr>
          <w:p w14:paraId="0BBBF077" w14:textId="77777777" w:rsidR="001232D6" w:rsidRPr="008930E7" w:rsidRDefault="001232D6" w:rsidP="003C7BFE">
            <w:pPr>
              <w:rPr>
                <w:bCs/>
                <w:color w:val="000000"/>
              </w:rPr>
            </w:pPr>
            <w:r w:rsidRPr="008930E7">
              <w:rPr>
                <w:bCs/>
                <w:color w:val="000000"/>
              </w:rPr>
              <w:t>Вводный</w:t>
            </w:r>
          </w:p>
        </w:tc>
        <w:tc>
          <w:tcPr>
            <w:tcW w:w="3698" w:type="dxa"/>
          </w:tcPr>
          <w:p w14:paraId="4404C931" w14:textId="48C899D7" w:rsidR="001232D6" w:rsidRPr="008930E7" w:rsidRDefault="001232D6" w:rsidP="003C7BFE">
            <w:pPr>
              <w:rPr>
                <w:bCs/>
                <w:color w:val="000000"/>
              </w:rPr>
            </w:pPr>
            <w:r w:rsidRPr="008930E7">
              <w:rPr>
                <w:bCs/>
                <w:color w:val="000000"/>
              </w:rPr>
              <w:t xml:space="preserve">Области интересов и склонностей. </w:t>
            </w:r>
          </w:p>
        </w:tc>
        <w:tc>
          <w:tcPr>
            <w:tcW w:w="2262" w:type="dxa"/>
          </w:tcPr>
          <w:p w14:paraId="06A72CFA" w14:textId="77777777" w:rsidR="001232D6" w:rsidRPr="008930E7" w:rsidRDefault="001232D6" w:rsidP="003C7BFE">
            <w:pPr>
              <w:rPr>
                <w:bCs/>
                <w:color w:val="000000"/>
              </w:rPr>
            </w:pPr>
            <w:r w:rsidRPr="008930E7">
              <w:rPr>
                <w:bCs/>
                <w:color w:val="000000"/>
              </w:rPr>
              <w:t>Беседы, наблюдение, тестирование, анкетирование, просмотр творческих работ учащихся</w:t>
            </w:r>
          </w:p>
          <w:p w14:paraId="567533EF" w14:textId="77777777" w:rsidR="001232D6" w:rsidRPr="008930E7" w:rsidRDefault="001232D6" w:rsidP="003C7BFE">
            <w:pPr>
              <w:rPr>
                <w:bCs/>
                <w:color w:val="000000"/>
              </w:rPr>
            </w:pPr>
          </w:p>
        </w:tc>
        <w:tc>
          <w:tcPr>
            <w:tcW w:w="1559" w:type="dxa"/>
          </w:tcPr>
          <w:p w14:paraId="69562BBE" w14:textId="77777777" w:rsidR="001232D6" w:rsidRPr="008930E7" w:rsidRDefault="001232D6" w:rsidP="003C7BFE">
            <w:pPr>
              <w:rPr>
                <w:bCs/>
                <w:color w:val="000000"/>
              </w:rPr>
            </w:pPr>
            <w:r w:rsidRPr="008930E7">
              <w:rPr>
                <w:bCs/>
                <w:color w:val="000000"/>
              </w:rPr>
              <w:t>Февраль</w:t>
            </w:r>
          </w:p>
        </w:tc>
      </w:tr>
      <w:tr w:rsidR="001232D6" w:rsidRPr="008930E7" w14:paraId="7C7F596C" w14:textId="77777777" w:rsidTr="00BF2F5B">
        <w:tc>
          <w:tcPr>
            <w:tcW w:w="1513" w:type="dxa"/>
            <w:vMerge w:val="restart"/>
          </w:tcPr>
          <w:p w14:paraId="05475FFE" w14:textId="77777777" w:rsidR="001232D6" w:rsidRPr="008930E7" w:rsidRDefault="001232D6" w:rsidP="003C7BFE">
            <w:pPr>
              <w:rPr>
                <w:bCs/>
                <w:color w:val="000000"/>
              </w:rPr>
            </w:pPr>
            <w:r w:rsidRPr="008930E7">
              <w:rPr>
                <w:bCs/>
                <w:color w:val="000000"/>
              </w:rPr>
              <w:t xml:space="preserve">Текущий </w:t>
            </w:r>
          </w:p>
        </w:tc>
        <w:tc>
          <w:tcPr>
            <w:tcW w:w="3698" w:type="dxa"/>
          </w:tcPr>
          <w:p w14:paraId="1E3A43E7" w14:textId="77777777" w:rsidR="001232D6" w:rsidRPr="008930E7" w:rsidRDefault="001232D6" w:rsidP="003C7BFE">
            <w:pPr>
              <w:rPr>
                <w:bCs/>
                <w:color w:val="000000"/>
              </w:rPr>
            </w:pPr>
            <w:r w:rsidRPr="008930E7">
              <w:rPr>
                <w:bCs/>
                <w:color w:val="000000"/>
              </w:rPr>
              <w:t>Освоение учебного материала по темам, разделам</w:t>
            </w:r>
          </w:p>
        </w:tc>
        <w:tc>
          <w:tcPr>
            <w:tcW w:w="2262" w:type="dxa"/>
          </w:tcPr>
          <w:p w14:paraId="3C4BCA56" w14:textId="77777777" w:rsidR="001232D6" w:rsidRPr="008930E7" w:rsidRDefault="001232D6" w:rsidP="003C7BFE">
            <w:pPr>
              <w:rPr>
                <w:bCs/>
                <w:color w:val="000000"/>
              </w:rPr>
            </w:pPr>
            <w:r w:rsidRPr="008930E7">
              <w:rPr>
                <w:bCs/>
                <w:color w:val="000000"/>
              </w:rPr>
              <w:t>Творческие и практические задания, выполнение образцов, упражнения</w:t>
            </w:r>
          </w:p>
          <w:p w14:paraId="429E21C7" w14:textId="77777777" w:rsidR="001232D6" w:rsidRPr="008930E7" w:rsidRDefault="001232D6" w:rsidP="003C7BFE">
            <w:pPr>
              <w:rPr>
                <w:bCs/>
                <w:color w:val="000000"/>
              </w:rPr>
            </w:pPr>
          </w:p>
        </w:tc>
        <w:tc>
          <w:tcPr>
            <w:tcW w:w="1559" w:type="dxa"/>
          </w:tcPr>
          <w:p w14:paraId="4782B5A5" w14:textId="77777777" w:rsidR="001232D6" w:rsidRPr="008930E7" w:rsidRDefault="001232D6" w:rsidP="003C7BFE">
            <w:pPr>
              <w:rPr>
                <w:bCs/>
                <w:color w:val="000000"/>
              </w:rPr>
            </w:pPr>
            <w:r w:rsidRPr="008930E7">
              <w:rPr>
                <w:bCs/>
                <w:color w:val="000000"/>
              </w:rPr>
              <w:t>По каждой теме</w:t>
            </w:r>
          </w:p>
        </w:tc>
      </w:tr>
      <w:tr w:rsidR="001232D6" w:rsidRPr="008930E7" w14:paraId="60A02D22" w14:textId="77777777" w:rsidTr="00BF2F5B">
        <w:tc>
          <w:tcPr>
            <w:tcW w:w="1513" w:type="dxa"/>
            <w:vMerge/>
          </w:tcPr>
          <w:p w14:paraId="3C96864F" w14:textId="77777777" w:rsidR="001232D6" w:rsidRPr="008930E7" w:rsidRDefault="001232D6" w:rsidP="003C7BFE">
            <w:pPr>
              <w:rPr>
                <w:bCs/>
                <w:color w:val="000000"/>
              </w:rPr>
            </w:pPr>
          </w:p>
        </w:tc>
        <w:tc>
          <w:tcPr>
            <w:tcW w:w="3698" w:type="dxa"/>
          </w:tcPr>
          <w:p w14:paraId="75AB6B20" w14:textId="77777777" w:rsidR="001232D6" w:rsidRPr="008930E7" w:rsidRDefault="001232D6" w:rsidP="003C7BFE">
            <w:pPr>
              <w:rPr>
                <w:bCs/>
                <w:color w:val="000000"/>
              </w:rPr>
            </w:pPr>
            <w:r w:rsidRPr="008930E7">
              <w:rPr>
                <w:bCs/>
                <w:color w:val="000000"/>
              </w:rPr>
              <w:t>Творческий потенциал учащихся</w:t>
            </w:r>
          </w:p>
        </w:tc>
        <w:tc>
          <w:tcPr>
            <w:tcW w:w="2262" w:type="dxa"/>
          </w:tcPr>
          <w:p w14:paraId="4C399014" w14:textId="77777777" w:rsidR="001232D6" w:rsidRPr="008930E7" w:rsidRDefault="001232D6" w:rsidP="003C7BFE">
            <w:pPr>
              <w:rPr>
                <w:bCs/>
                <w:color w:val="000000"/>
              </w:rPr>
            </w:pPr>
            <w:r w:rsidRPr="008930E7">
              <w:rPr>
                <w:bCs/>
                <w:color w:val="000000"/>
              </w:rPr>
              <w:t xml:space="preserve">Наблюдение, тестирование, игры, упражнения. Участие в </w:t>
            </w:r>
            <w:proofErr w:type="gramStart"/>
            <w:r w:rsidRPr="008930E7">
              <w:rPr>
                <w:bCs/>
                <w:color w:val="000000"/>
              </w:rPr>
              <w:t>окружных,  городских</w:t>
            </w:r>
            <w:proofErr w:type="gramEnd"/>
            <w:r w:rsidRPr="008930E7">
              <w:rPr>
                <w:bCs/>
                <w:color w:val="000000"/>
              </w:rPr>
              <w:t>, краевых и всероссийских  выставках и конкурсах детского художественного творчества</w:t>
            </w:r>
          </w:p>
          <w:p w14:paraId="57592701" w14:textId="77777777" w:rsidR="001232D6" w:rsidRPr="008930E7" w:rsidRDefault="001232D6" w:rsidP="003C7BFE">
            <w:pPr>
              <w:rPr>
                <w:bCs/>
                <w:color w:val="000000"/>
              </w:rPr>
            </w:pPr>
          </w:p>
        </w:tc>
        <w:tc>
          <w:tcPr>
            <w:tcW w:w="1559" w:type="dxa"/>
          </w:tcPr>
          <w:p w14:paraId="123A461B" w14:textId="77777777" w:rsidR="001232D6" w:rsidRPr="008930E7" w:rsidRDefault="001232D6" w:rsidP="003C7BFE">
            <w:pPr>
              <w:rPr>
                <w:bCs/>
                <w:color w:val="000000"/>
              </w:rPr>
            </w:pPr>
            <w:r w:rsidRPr="008930E7">
              <w:rPr>
                <w:bCs/>
                <w:color w:val="000000"/>
              </w:rPr>
              <w:t xml:space="preserve">Март </w:t>
            </w:r>
          </w:p>
        </w:tc>
      </w:tr>
      <w:tr w:rsidR="001232D6" w:rsidRPr="008930E7" w14:paraId="00529446" w14:textId="77777777" w:rsidTr="00BF2F5B">
        <w:tc>
          <w:tcPr>
            <w:tcW w:w="1513" w:type="dxa"/>
            <w:vMerge/>
          </w:tcPr>
          <w:p w14:paraId="7BF05B72" w14:textId="77777777" w:rsidR="001232D6" w:rsidRPr="008930E7" w:rsidRDefault="001232D6" w:rsidP="003C7BFE">
            <w:pPr>
              <w:rPr>
                <w:bCs/>
                <w:color w:val="000000"/>
              </w:rPr>
            </w:pPr>
          </w:p>
        </w:tc>
        <w:tc>
          <w:tcPr>
            <w:tcW w:w="3698" w:type="dxa"/>
          </w:tcPr>
          <w:p w14:paraId="4EF12C69" w14:textId="77777777" w:rsidR="001232D6" w:rsidRPr="008930E7" w:rsidRDefault="001232D6" w:rsidP="003C7BFE">
            <w:pPr>
              <w:rPr>
                <w:bCs/>
                <w:color w:val="000000"/>
              </w:rPr>
            </w:pPr>
            <w:r w:rsidRPr="008930E7">
              <w:rPr>
                <w:bCs/>
                <w:color w:val="000000"/>
              </w:rPr>
              <w:t>Оценка самостоятельности, возможностей, способность к самоконтролю</w:t>
            </w:r>
          </w:p>
        </w:tc>
        <w:tc>
          <w:tcPr>
            <w:tcW w:w="2262" w:type="dxa"/>
          </w:tcPr>
          <w:p w14:paraId="154185B3" w14:textId="77777777" w:rsidR="001232D6" w:rsidRPr="008930E7" w:rsidRDefault="001232D6" w:rsidP="003C7BFE">
            <w:pPr>
              <w:rPr>
                <w:bCs/>
                <w:color w:val="000000"/>
              </w:rPr>
            </w:pPr>
            <w:r w:rsidRPr="008930E7">
              <w:rPr>
                <w:bCs/>
                <w:color w:val="000000"/>
              </w:rPr>
              <w:t>Наблюдение, тестирование, проектная деятельность</w:t>
            </w:r>
          </w:p>
          <w:p w14:paraId="0DB2D76E" w14:textId="77777777" w:rsidR="001232D6" w:rsidRPr="008930E7" w:rsidRDefault="001232D6" w:rsidP="003C7BFE">
            <w:pPr>
              <w:rPr>
                <w:bCs/>
                <w:color w:val="000000"/>
              </w:rPr>
            </w:pPr>
          </w:p>
        </w:tc>
        <w:tc>
          <w:tcPr>
            <w:tcW w:w="1559" w:type="dxa"/>
          </w:tcPr>
          <w:p w14:paraId="20FF61AB" w14:textId="77777777" w:rsidR="001232D6" w:rsidRPr="008930E7" w:rsidRDefault="001232D6" w:rsidP="003C7BFE">
            <w:pPr>
              <w:rPr>
                <w:bCs/>
                <w:color w:val="000000"/>
              </w:rPr>
            </w:pPr>
            <w:r w:rsidRPr="008930E7">
              <w:rPr>
                <w:bCs/>
                <w:color w:val="000000"/>
              </w:rPr>
              <w:t>1 раз в полугодие</w:t>
            </w:r>
          </w:p>
        </w:tc>
      </w:tr>
      <w:tr w:rsidR="001232D6" w:rsidRPr="008930E7" w14:paraId="5D1165AF" w14:textId="77777777" w:rsidTr="00BF2F5B">
        <w:tc>
          <w:tcPr>
            <w:tcW w:w="1513" w:type="dxa"/>
          </w:tcPr>
          <w:p w14:paraId="7B0EE8EA" w14:textId="77777777" w:rsidR="001232D6" w:rsidRPr="008930E7" w:rsidRDefault="001232D6" w:rsidP="003C7BFE">
            <w:pPr>
              <w:rPr>
                <w:bCs/>
                <w:color w:val="000000"/>
              </w:rPr>
            </w:pPr>
            <w:r w:rsidRPr="008930E7">
              <w:rPr>
                <w:bCs/>
                <w:color w:val="000000"/>
              </w:rPr>
              <w:t>Коррекция</w:t>
            </w:r>
          </w:p>
        </w:tc>
        <w:tc>
          <w:tcPr>
            <w:tcW w:w="3698" w:type="dxa"/>
          </w:tcPr>
          <w:p w14:paraId="060A4EA7" w14:textId="77777777" w:rsidR="001232D6" w:rsidRPr="008930E7" w:rsidRDefault="001232D6" w:rsidP="003C7BFE">
            <w:pPr>
              <w:rPr>
                <w:bCs/>
                <w:color w:val="000000"/>
              </w:rPr>
            </w:pPr>
            <w:r w:rsidRPr="008930E7">
              <w:rPr>
                <w:bCs/>
                <w:color w:val="000000"/>
              </w:rPr>
              <w:t>Успешность выполнения учащимися задач учебно-тематического плана</w:t>
            </w:r>
          </w:p>
        </w:tc>
        <w:tc>
          <w:tcPr>
            <w:tcW w:w="2262" w:type="dxa"/>
          </w:tcPr>
          <w:p w14:paraId="5477FEE9" w14:textId="77777777" w:rsidR="001232D6" w:rsidRPr="008930E7" w:rsidRDefault="001232D6" w:rsidP="003C7BFE">
            <w:pPr>
              <w:rPr>
                <w:bCs/>
                <w:color w:val="000000"/>
              </w:rPr>
            </w:pPr>
            <w:r w:rsidRPr="008930E7">
              <w:rPr>
                <w:bCs/>
                <w:color w:val="000000"/>
              </w:rPr>
              <w:t>Индивидуальные занятия, помощь в самореализации, самоконтроле</w:t>
            </w:r>
          </w:p>
          <w:p w14:paraId="1A7B0ADC" w14:textId="77777777" w:rsidR="001232D6" w:rsidRPr="008930E7" w:rsidRDefault="001232D6" w:rsidP="003C7BFE">
            <w:pPr>
              <w:rPr>
                <w:bCs/>
                <w:color w:val="000000"/>
              </w:rPr>
            </w:pPr>
          </w:p>
        </w:tc>
        <w:tc>
          <w:tcPr>
            <w:tcW w:w="1559" w:type="dxa"/>
          </w:tcPr>
          <w:p w14:paraId="7D5C6812" w14:textId="77777777" w:rsidR="001232D6" w:rsidRPr="008930E7" w:rsidRDefault="001232D6" w:rsidP="003C7BFE">
            <w:pPr>
              <w:rPr>
                <w:bCs/>
                <w:color w:val="000000"/>
              </w:rPr>
            </w:pPr>
            <w:r w:rsidRPr="008930E7">
              <w:rPr>
                <w:bCs/>
                <w:color w:val="000000"/>
              </w:rPr>
              <w:t>В течение года</w:t>
            </w:r>
          </w:p>
        </w:tc>
      </w:tr>
      <w:tr w:rsidR="001232D6" w:rsidRPr="008930E7" w14:paraId="20969FB2" w14:textId="77777777" w:rsidTr="00BF2F5B">
        <w:tc>
          <w:tcPr>
            <w:tcW w:w="1513" w:type="dxa"/>
          </w:tcPr>
          <w:p w14:paraId="7F76E12F" w14:textId="77777777" w:rsidR="001232D6" w:rsidRPr="008930E7" w:rsidRDefault="001232D6" w:rsidP="003C7BFE">
            <w:pPr>
              <w:rPr>
                <w:bCs/>
                <w:color w:val="000000"/>
              </w:rPr>
            </w:pPr>
            <w:r w:rsidRPr="008930E7">
              <w:rPr>
                <w:bCs/>
                <w:color w:val="000000"/>
              </w:rPr>
              <w:t>Итоговый</w:t>
            </w:r>
          </w:p>
        </w:tc>
        <w:tc>
          <w:tcPr>
            <w:tcW w:w="3698" w:type="dxa"/>
          </w:tcPr>
          <w:p w14:paraId="0EA9B686" w14:textId="77777777" w:rsidR="001232D6" w:rsidRPr="008930E7" w:rsidRDefault="001232D6" w:rsidP="003C7BFE">
            <w:pPr>
              <w:rPr>
                <w:bCs/>
                <w:color w:val="000000"/>
              </w:rPr>
            </w:pPr>
            <w:r w:rsidRPr="008930E7">
              <w:rPr>
                <w:bCs/>
                <w:color w:val="000000"/>
              </w:rPr>
              <w:t>Контроль выполнения поставленных задач. Уровень творческого роста</w:t>
            </w:r>
          </w:p>
        </w:tc>
        <w:tc>
          <w:tcPr>
            <w:tcW w:w="2262" w:type="dxa"/>
          </w:tcPr>
          <w:p w14:paraId="1FCBDC44" w14:textId="77777777" w:rsidR="001232D6" w:rsidRPr="008930E7" w:rsidRDefault="001232D6" w:rsidP="003C7BFE">
            <w:pPr>
              <w:rPr>
                <w:bCs/>
                <w:color w:val="000000"/>
              </w:rPr>
            </w:pPr>
            <w:r w:rsidRPr="008930E7">
              <w:rPr>
                <w:bCs/>
                <w:color w:val="000000"/>
              </w:rPr>
              <w:t>Зачетные, творческие работы. Создание портфолио учащихся. Выполнение творческого проекта.</w:t>
            </w:r>
          </w:p>
          <w:p w14:paraId="6ACDEF46" w14:textId="77777777" w:rsidR="001232D6" w:rsidRPr="008930E7" w:rsidRDefault="001232D6" w:rsidP="003C7BFE">
            <w:pPr>
              <w:rPr>
                <w:bCs/>
                <w:color w:val="000000"/>
              </w:rPr>
            </w:pPr>
          </w:p>
        </w:tc>
        <w:tc>
          <w:tcPr>
            <w:tcW w:w="1559" w:type="dxa"/>
          </w:tcPr>
          <w:p w14:paraId="796130B6" w14:textId="77777777" w:rsidR="001232D6" w:rsidRPr="008930E7" w:rsidRDefault="001232D6" w:rsidP="003C7BFE">
            <w:pPr>
              <w:rPr>
                <w:bCs/>
                <w:color w:val="000000"/>
              </w:rPr>
            </w:pPr>
            <w:r w:rsidRPr="008930E7">
              <w:rPr>
                <w:bCs/>
                <w:color w:val="000000"/>
              </w:rPr>
              <w:t xml:space="preserve">Апрель, май </w:t>
            </w:r>
          </w:p>
        </w:tc>
      </w:tr>
    </w:tbl>
    <w:p w14:paraId="4D792097" w14:textId="77777777" w:rsidR="00B32EF5" w:rsidRPr="008930E7" w:rsidRDefault="00B32EF5" w:rsidP="005E50A7">
      <w:pPr>
        <w:pStyle w:val="Style2"/>
        <w:widowControl/>
        <w:spacing w:line="240" w:lineRule="auto"/>
        <w:ind w:firstLine="0"/>
        <w:jc w:val="center"/>
        <w:rPr>
          <w:rStyle w:val="FontStyle39"/>
          <w:b/>
          <w:sz w:val="24"/>
          <w:szCs w:val="24"/>
        </w:rPr>
      </w:pPr>
    </w:p>
    <w:p w14:paraId="3AE43226" w14:textId="77777777" w:rsidR="00BF2F5B" w:rsidRPr="008930E7" w:rsidRDefault="00BF2F5B" w:rsidP="00BF2F5B">
      <w:pPr>
        <w:pStyle w:val="Style19"/>
        <w:widowControl/>
        <w:tabs>
          <w:tab w:val="left" w:leader="dot" w:pos="658"/>
        </w:tabs>
        <w:spacing w:before="187" w:line="360" w:lineRule="auto"/>
        <w:jc w:val="center"/>
        <w:rPr>
          <w:rStyle w:val="FontStyle49"/>
          <w:rFonts w:ascii="Times New Roman" w:hAnsi="Times New Roman" w:cs="Times New Roman"/>
          <w:b/>
          <w:sz w:val="24"/>
          <w:szCs w:val="24"/>
        </w:rPr>
      </w:pPr>
      <w:r w:rsidRPr="008930E7">
        <w:rPr>
          <w:rStyle w:val="FontStyle49"/>
          <w:rFonts w:ascii="Times New Roman" w:hAnsi="Times New Roman" w:cs="Times New Roman"/>
          <w:b/>
          <w:sz w:val="24"/>
          <w:szCs w:val="24"/>
        </w:rPr>
        <w:t>Материально-техническое и учебно-методическое обеспечение</w:t>
      </w:r>
    </w:p>
    <w:p w14:paraId="5F64A7DB" w14:textId="77777777" w:rsidR="00BF2F5B" w:rsidRPr="008930E7" w:rsidRDefault="00BF2F5B" w:rsidP="00BF2F5B">
      <w:pPr>
        <w:suppressAutoHyphens w:val="0"/>
        <w:rPr>
          <w:b/>
          <w:bCs/>
          <w:lang w:eastAsia="ru-RU"/>
        </w:rPr>
      </w:pPr>
      <w:r w:rsidRPr="008930E7">
        <w:rPr>
          <w:b/>
          <w:bCs/>
          <w:lang w:eastAsia="ru-RU"/>
        </w:rPr>
        <w:t>Условия реализации программы.</w:t>
      </w:r>
    </w:p>
    <w:p w14:paraId="33886469" w14:textId="77777777" w:rsidR="00BF2F5B" w:rsidRPr="008930E7" w:rsidRDefault="00BF2F5B" w:rsidP="00BF2F5B">
      <w:pPr>
        <w:suppressAutoHyphens w:val="0"/>
        <w:rPr>
          <w:b/>
          <w:bCs/>
          <w:lang w:eastAsia="ru-RU"/>
        </w:rPr>
      </w:pPr>
    </w:p>
    <w:p w14:paraId="1280E08C" w14:textId="77777777" w:rsidR="00BF2F5B" w:rsidRPr="008930E7" w:rsidRDefault="00BF2F5B" w:rsidP="00BF2F5B">
      <w:r w:rsidRPr="008930E7">
        <w:t>Занятия проходят в специальном учебном кабинете, соответствующий санитарно-гигиеническим нормам.</w:t>
      </w:r>
    </w:p>
    <w:p w14:paraId="42273183" w14:textId="6605AA4A" w:rsidR="00BF2F5B" w:rsidRPr="008930E7" w:rsidRDefault="00BF2F5B" w:rsidP="00BF2F5B">
      <w:pPr>
        <w:suppressAutoHyphens w:val="0"/>
        <w:rPr>
          <w:b/>
          <w:bCs/>
          <w:lang w:eastAsia="ru-RU"/>
        </w:rPr>
      </w:pPr>
      <w:r w:rsidRPr="008930E7">
        <w:t>Учебное оборудование – комплект мебели, приспособления и мольберты, материал для работы</w:t>
      </w:r>
      <w:r w:rsidR="008930E7">
        <w:t>.</w:t>
      </w:r>
    </w:p>
    <w:p w14:paraId="74A3340C" w14:textId="77777777" w:rsidR="00BF2F5B" w:rsidRPr="008930E7" w:rsidRDefault="00BF2F5B" w:rsidP="00BF2F5B">
      <w:pPr>
        <w:suppressAutoHyphens w:val="0"/>
        <w:rPr>
          <w:bCs/>
          <w:lang w:eastAsia="ru-RU"/>
        </w:rPr>
      </w:pPr>
      <w:r w:rsidRPr="008930E7">
        <w:rPr>
          <w:bCs/>
          <w:lang w:eastAsia="ru-RU"/>
        </w:rPr>
        <w:t>Для реализации программы необходимо иметь соответствующие материалы и принадлежности.</w:t>
      </w:r>
    </w:p>
    <w:p w14:paraId="341098CF" w14:textId="77777777" w:rsidR="00BF2F5B" w:rsidRPr="008930E7" w:rsidRDefault="00BF2F5B" w:rsidP="00BF2F5B">
      <w:pPr>
        <w:suppressAutoHyphens w:val="0"/>
        <w:rPr>
          <w:bCs/>
          <w:lang w:eastAsia="ru-RU"/>
        </w:rPr>
      </w:pPr>
      <w:r w:rsidRPr="008930E7">
        <w:rPr>
          <w:bCs/>
          <w:lang w:eastAsia="ru-RU"/>
        </w:rPr>
        <w:t>Для педагога:</w:t>
      </w:r>
    </w:p>
    <w:p w14:paraId="7BC31F21" w14:textId="77777777" w:rsidR="00BF2F5B" w:rsidRPr="008930E7" w:rsidRDefault="00BF2F5B" w:rsidP="00BF2F5B">
      <w:pPr>
        <w:suppressAutoHyphens w:val="0"/>
        <w:rPr>
          <w:bCs/>
          <w:lang w:eastAsia="ru-RU"/>
        </w:rPr>
      </w:pPr>
      <w:r w:rsidRPr="008930E7">
        <w:rPr>
          <w:bCs/>
          <w:lang w:eastAsia="ru-RU"/>
        </w:rPr>
        <w:t> проектор, интерактивная доска;</w:t>
      </w:r>
    </w:p>
    <w:p w14:paraId="078E1E57" w14:textId="77777777" w:rsidR="00BF2F5B" w:rsidRPr="008930E7" w:rsidRDefault="00BF2F5B" w:rsidP="00BF2F5B">
      <w:pPr>
        <w:suppressAutoHyphens w:val="0"/>
        <w:rPr>
          <w:bCs/>
          <w:lang w:eastAsia="ru-RU"/>
        </w:rPr>
      </w:pPr>
      <w:r w:rsidRPr="008930E7">
        <w:rPr>
          <w:bCs/>
          <w:lang w:eastAsia="ru-RU"/>
        </w:rPr>
        <w:t> таблицы, иллюстрированный материал, демонстрационный материал;</w:t>
      </w:r>
    </w:p>
    <w:p w14:paraId="722EB210" w14:textId="77777777" w:rsidR="00BF2F5B" w:rsidRPr="008930E7" w:rsidRDefault="00BF2F5B" w:rsidP="00BF2F5B">
      <w:pPr>
        <w:suppressAutoHyphens w:val="0"/>
        <w:rPr>
          <w:bCs/>
          <w:lang w:eastAsia="ru-RU"/>
        </w:rPr>
      </w:pPr>
      <w:r w:rsidRPr="008930E7">
        <w:rPr>
          <w:bCs/>
          <w:lang w:eastAsia="ru-RU"/>
        </w:rPr>
        <w:t> материал по истории искусств;</w:t>
      </w:r>
    </w:p>
    <w:p w14:paraId="04721471" w14:textId="77777777" w:rsidR="00BF2F5B" w:rsidRPr="008930E7" w:rsidRDefault="00BF2F5B" w:rsidP="00BF2F5B">
      <w:pPr>
        <w:suppressAutoHyphens w:val="0"/>
        <w:rPr>
          <w:bCs/>
          <w:lang w:eastAsia="ru-RU"/>
        </w:rPr>
      </w:pPr>
      <w:r w:rsidRPr="008930E7">
        <w:rPr>
          <w:bCs/>
          <w:lang w:eastAsia="ru-RU"/>
        </w:rPr>
        <w:t> художественно-графические материалы.</w:t>
      </w:r>
    </w:p>
    <w:p w14:paraId="2786D3A5" w14:textId="77777777" w:rsidR="00BF2F5B" w:rsidRPr="008930E7" w:rsidRDefault="00BF2F5B" w:rsidP="00BF2F5B">
      <w:pPr>
        <w:suppressAutoHyphens w:val="0"/>
        <w:rPr>
          <w:bCs/>
          <w:lang w:eastAsia="ru-RU"/>
        </w:rPr>
      </w:pPr>
      <w:r w:rsidRPr="008930E7">
        <w:rPr>
          <w:bCs/>
          <w:lang w:eastAsia="ru-RU"/>
        </w:rPr>
        <w:t>Для обучающихся:</w:t>
      </w:r>
    </w:p>
    <w:p w14:paraId="7A723B4D" w14:textId="77777777" w:rsidR="00BF2F5B" w:rsidRPr="008930E7" w:rsidRDefault="00BF2F5B" w:rsidP="00BF2F5B">
      <w:pPr>
        <w:suppressAutoHyphens w:val="0"/>
        <w:rPr>
          <w:bCs/>
          <w:lang w:eastAsia="ru-RU"/>
        </w:rPr>
      </w:pPr>
      <w:r w:rsidRPr="008930E7">
        <w:rPr>
          <w:bCs/>
          <w:lang w:eastAsia="ru-RU"/>
        </w:rPr>
        <w:t> бумага: ватман, картон, альбомы для рисования;</w:t>
      </w:r>
    </w:p>
    <w:p w14:paraId="0B59FB6D" w14:textId="77777777" w:rsidR="00BF2F5B" w:rsidRPr="008930E7" w:rsidRDefault="00BF2F5B" w:rsidP="00BF2F5B">
      <w:pPr>
        <w:suppressAutoHyphens w:val="0"/>
        <w:rPr>
          <w:bCs/>
          <w:lang w:eastAsia="ru-RU"/>
        </w:rPr>
      </w:pPr>
      <w:r w:rsidRPr="008930E7">
        <w:rPr>
          <w:bCs/>
          <w:lang w:eastAsia="ru-RU"/>
        </w:rPr>
        <w:t> набор цветной бумаги;</w:t>
      </w:r>
    </w:p>
    <w:p w14:paraId="160F4138" w14:textId="77777777" w:rsidR="00BF2F5B" w:rsidRPr="008930E7" w:rsidRDefault="00BF2F5B" w:rsidP="00BF2F5B">
      <w:pPr>
        <w:suppressAutoHyphens w:val="0"/>
        <w:rPr>
          <w:bCs/>
          <w:lang w:eastAsia="ru-RU"/>
        </w:rPr>
      </w:pPr>
      <w:r w:rsidRPr="008930E7">
        <w:rPr>
          <w:bCs/>
          <w:lang w:eastAsia="ru-RU"/>
        </w:rPr>
        <w:t> акварельные и гуашевые краски, тушь;</w:t>
      </w:r>
    </w:p>
    <w:p w14:paraId="6245B2CB" w14:textId="77777777" w:rsidR="00BF2F5B" w:rsidRPr="008930E7" w:rsidRDefault="00BF2F5B" w:rsidP="00BF2F5B">
      <w:pPr>
        <w:suppressAutoHyphens w:val="0"/>
        <w:rPr>
          <w:bCs/>
          <w:lang w:eastAsia="ru-RU"/>
        </w:rPr>
      </w:pPr>
      <w:r w:rsidRPr="008930E7">
        <w:rPr>
          <w:bCs/>
          <w:lang w:eastAsia="ru-RU"/>
        </w:rPr>
        <w:t> кисти, перья, карандаши, мелки, пластилин, ножницы, клей.</w:t>
      </w:r>
    </w:p>
    <w:p w14:paraId="26E91174" w14:textId="77777777" w:rsidR="00BF2F5B" w:rsidRPr="008930E7" w:rsidRDefault="00BF2F5B" w:rsidP="00BF2F5B">
      <w:pPr>
        <w:rPr>
          <w:b/>
        </w:rPr>
      </w:pPr>
      <w:r w:rsidRPr="008930E7">
        <w:rPr>
          <w:b/>
        </w:rPr>
        <w:t>Для проведения занятий по программе используются наглядные средства:</w:t>
      </w:r>
    </w:p>
    <w:p w14:paraId="564F64B5" w14:textId="77777777" w:rsidR="00BF2F5B" w:rsidRPr="008930E7" w:rsidRDefault="00BF2F5B" w:rsidP="00BF2F5B">
      <w:pPr>
        <w:numPr>
          <w:ilvl w:val="0"/>
          <w:numId w:val="6"/>
        </w:numPr>
        <w:suppressAutoHyphens w:val="0"/>
      </w:pPr>
      <w:r w:rsidRPr="008930E7">
        <w:t xml:space="preserve">Альбомы «Третьяковская галерея», «Творчество великих скульпторов», </w:t>
      </w:r>
    </w:p>
    <w:p w14:paraId="3ED75E3A" w14:textId="77777777" w:rsidR="00BF2F5B" w:rsidRPr="008930E7" w:rsidRDefault="00BF2F5B" w:rsidP="00BF2F5B">
      <w:pPr>
        <w:ind w:left="225"/>
      </w:pPr>
      <w:r w:rsidRPr="008930E7">
        <w:t xml:space="preserve">«Искусство эпохи Возрождения», «Русское искусство 18-19 </w:t>
      </w:r>
      <w:proofErr w:type="spellStart"/>
      <w:r w:rsidRPr="008930E7">
        <w:t>вв</w:t>
      </w:r>
      <w:proofErr w:type="spellEnd"/>
      <w:r w:rsidRPr="008930E7">
        <w:t>», «Западное искусство», «Московский музей», «Киевский музей», «Эрмитаж», «Одесский музей», «Музей декоративно-прикладного искусства», и др.</w:t>
      </w:r>
    </w:p>
    <w:p w14:paraId="6746B52E" w14:textId="77777777" w:rsidR="00BF2F5B" w:rsidRPr="008930E7" w:rsidRDefault="00BF2F5B" w:rsidP="00BF2F5B">
      <w:pPr>
        <w:numPr>
          <w:ilvl w:val="0"/>
          <w:numId w:val="6"/>
        </w:numPr>
        <w:suppressAutoHyphens w:val="0"/>
      </w:pPr>
      <w:r w:rsidRPr="008930E7">
        <w:t>Портреты русских художников.</w:t>
      </w:r>
    </w:p>
    <w:p w14:paraId="1EA184F2" w14:textId="77777777" w:rsidR="00BF2F5B" w:rsidRPr="008930E7" w:rsidRDefault="00BF2F5B" w:rsidP="00BF2F5B">
      <w:pPr>
        <w:numPr>
          <w:ilvl w:val="0"/>
          <w:numId w:val="6"/>
        </w:numPr>
        <w:suppressAutoHyphens w:val="0"/>
      </w:pPr>
      <w:r w:rsidRPr="008930E7">
        <w:t>Репродукции к работам художников Леонардо да Винчи, Рафаэля, Тициана, Веласкеса и других, русских художников.</w:t>
      </w:r>
    </w:p>
    <w:p w14:paraId="35760C96" w14:textId="77777777" w:rsidR="00BF2F5B" w:rsidRPr="008930E7" w:rsidRDefault="00BF2F5B" w:rsidP="00BF2F5B">
      <w:pPr>
        <w:numPr>
          <w:ilvl w:val="0"/>
          <w:numId w:val="6"/>
        </w:numPr>
        <w:suppressAutoHyphens w:val="0"/>
      </w:pPr>
      <w:r w:rsidRPr="008930E7">
        <w:t>Книги и наборы открыток «Пейзажная живопись второй половины Х1Хв»,</w:t>
      </w:r>
    </w:p>
    <w:p w14:paraId="0CCD93B6" w14:textId="77777777" w:rsidR="00BF2F5B" w:rsidRPr="008930E7" w:rsidRDefault="00BF2F5B" w:rsidP="00BF2F5B">
      <w:pPr>
        <w:ind w:left="225"/>
      </w:pPr>
      <w:r w:rsidRPr="008930E7">
        <w:t xml:space="preserve">«Бытовой жанр в живописи 70-80 </w:t>
      </w:r>
      <w:proofErr w:type="spellStart"/>
      <w:r w:rsidRPr="008930E7">
        <w:t>гг</w:t>
      </w:r>
      <w:proofErr w:type="spellEnd"/>
      <w:r w:rsidRPr="008930E7">
        <w:t xml:space="preserve"> Х1Х в», «Время и жанры», «Английская живопись», «Школа изобразительного искусства - графика», «Малая история искусств» и многие другие.  </w:t>
      </w:r>
    </w:p>
    <w:p w14:paraId="45A86FF4" w14:textId="77777777" w:rsidR="00BF2F5B" w:rsidRPr="008930E7" w:rsidRDefault="00BF2F5B" w:rsidP="00BF2F5B">
      <w:pPr>
        <w:numPr>
          <w:ilvl w:val="0"/>
          <w:numId w:val="6"/>
        </w:numPr>
        <w:suppressAutoHyphens w:val="0"/>
      </w:pPr>
      <w:proofErr w:type="spellStart"/>
      <w:r w:rsidRPr="008930E7">
        <w:t>Аудиамагнитофон</w:t>
      </w:r>
      <w:proofErr w:type="spellEnd"/>
      <w:r w:rsidRPr="008930E7">
        <w:t xml:space="preserve">, </w:t>
      </w:r>
      <w:proofErr w:type="spellStart"/>
      <w:proofErr w:type="gramStart"/>
      <w:r w:rsidRPr="008930E7">
        <w:t>аудиазаписи</w:t>
      </w:r>
      <w:proofErr w:type="spellEnd"/>
      <w:r w:rsidRPr="008930E7">
        <w:t xml:space="preserve">  классической</w:t>
      </w:r>
      <w:proofErr w:type="gramEnd"/>
      <w:r w:rsidRPr="008930E7">
        <w:t xml:space="preserve"> музыки и русских народных  </w:t>
      </w:r>
    </w:p>
    <w:p w14:paraId="69DBBE60" w14:textId="77777777" w:rsidR="00BF2F5B" w:rsidRPr="008930E7" w:rsidRDefault="00BF2F5B" w:rsidP="00BF2F5B">
      <w:pPr>
        <w:ind w:left="225"/>
      </w:pPr>
      <w:r w:rsidRPr="008930E7">
        <w:t>песен, сказок</w:t>
      </w:r>
    </w:p>
    <w:p w14:paraId="2E2367CE" w14:textId="77777777" w:rsidR="00BF2F5B" w:rsidRPr="008930E7" w:rsidRDefault="00BF2F5B" w:rsidP="00BF2F5B">
      <w:pPr>
        <w:ind w:left="225"/>
      </w:pPr>
      <w:r w:rsidRPr="008930E7">
        <w:t>Электронные средства, проектор, компьютер.</w:t>
      </w:r>
    </w:p>
    <w:p w14:paraId="1F521823" w14:textId="77777777" w:rsidR="00BF2F5B" w:rsidRPr="008930E7" w:rsidRDefault="00BF2F5B" w:rsidP="00BF2F5B">
      <w:pPr>
        <w:ind w:left="225"/>
        <w:rPr>
          <w:b/>
        </w:rPr>
      </w:pPr>
      <w:r w:rsidRPr="008930E7">
        <w:rPr>
          <w:b/>
        </w:rPr>
        <w:t xml:space="preserve">Электронные </w:t>
      </w:r>
      <w:proofErr w:type="gramStart"/>
      <w:r w:rsidRPr="008930E7">
        <w:rPr>
          <w:b/>
        </w:rPr>
        <w:t>энциклопедии :</w:t>
      </w:r>
      <w:proofErr w:type="gramEnd"/>
    </w:p>
    <w:p w14:paraId="2B74C970" w14:textId="77777777" w:rsidR="00BF2F5B" w:rsidRPr="008930E7" w:rsidRDefault="00BF2F5B" w:rsidP="00BF2F5B">
      <w:pPr>
        <w:ind w:left="225"/>
      </w:pPr>
      <w:r w:rsidRPr="008930E7">
        <w:t>Кирилла и Мефодия.</w:t>
      </w:r>
    </w:p>
    <w:p w14:paraId="3A60958B" w14:textId="77777777" w:rsidR="00BF2F5B" w:rsidRPr="008930E7" w:rsidRDefault="00BF2F5B" w:rsidP="00BF2F5B">
      <w:pPr>
        <w:ind w:left="225"/>
      </w:pPr>
      <w:r w:rsidRPr="008930E7">
        <w:t>Эрмитаж.</w:t>
      </w:r>
    </w:p>
    <w:p w14:paraId="2655D6C1" w14:textId="77777777" w:rsidR="00BF2F5B" w:rsidRPr="008930E7" w:rsidRDefault="00BF2F5B" w:rsidP="00BF2F5B">
      <w:pPr>
        <w:ind w:left="225"/>
      </w:pPr>
      <w:r w:rsidRPr="008930E7">
        <w:t>Мировая художественная культура.1, 2 части.</w:t>
      </w:r>
    </w:p>
    <w:p w14:paraId="461C7B1C" w14:textId="77777777" w:rsidR="00BF2F5B" w:rsidRPr="008930E7" w:rsidRDefault="00BF2F5B" w:rsidP="00BF2F5B">
      <w:pPr>
        <w:ind w:left="225"/>
      </w:pPr>
      <w:r w:rsidRPr="008930E7">
        <w:t>Западно-Европейское искусство.</w:t>
      </w:r>
    </w:p>
    <w:p w14:paraId="4DABC893" w14:textId="77777777" w:rsidR="00BF2F5B" w:rsidRPr="008930E7" w:rsidRDefault="00BF2F5B" w:rsidP="00BF2F5B">
      <w:pPr>
        <w:ind w:left="225"/>
      </w:pPr>
      <w:r w:rsidRPr="008930E7">
        <w:t>Русское искусство.</w:t>
      </w:r>
    </w:p>
    <w:p w14:paraId="523A7C5A" w14:textId="77777777" w:rsidR="00BF2F5B" w:rsidRPr="008930E7" w:rsidRDefault="00BF2F5B" w:rsidP="00BF2F5B">
      <w:pPr>
        <w:ind w:left="225"/>
      </w:pPr>
      <w:r w:rsidRPr="008930E7">
        <w:t>Шедевры русского искусства.</w:t>
      </w:r>
    </w:p>
    <w:p w14:paraId="28C17771" w14:textId="77777777" w:rsidR="00BF2F5B" w:rsidRPr="008930E7" w:rsidRDefault="00BF2F5B" w:rsidP="00BF2F5B">
      <w:pPr>
        <w:ind w:left="225"/>
      </w:pPr>
      <w:r w:rsidRPr="008930E7">
        <w:t>С-Петербург.</w:t>
      </w:r>
    </w:p>
    <w:p w14:paraId="210FEF5D" w14:textId="77777777" w:rsidR="00BF2F5B" w:rsidRPr="008930E7" w:rsidRDefault="00BF2F5B" w:rsidP="00BF2F5B">
      <w:pPr>
        <w:ind w:left="225"/>
        <w:rPr>
          <w:b/>
        </w:rPr>
      </w:pPr>
      <w:r w:rsidRPr="008930E7">
        <w:rPr>
          <w:b/>
        </w:rPr>
        <w:t>МЕТОДИЧЕСКОЕ ОБЕСПЕЧЕНИЕ</w:t>
      </w:r>
    </w:p>
    <w:p w14:paraId="7B5E76EF" w14:textId="77777777" w:rsidR="00BF2F5B" w:rsidRPr="008930E7" w:rsidRDefault="00BF2F5B" w:rsidP="00BF2F5B">
      <w:pPr>
        <w:numPr>
          <w:ilvl w:val="0"/>
          <w:numId w:val="7"/>
        </w:numPr>
        <w:suppressAutoHyphens w:val="0"/>
      </w:pPr>
      <w:r w:rsidRPr="008930E7">
        <w:t>Наличие утвержденной программы.</w:t>
      </w:r>
    </w:p>
    <w:p w14:paraId="720598D8" w14:textId="77777777" w:rsidR="00BF2F5B" w:rsidRPr="008930E7" w:rsidRDefault="00BF2F5B" w:rsidP="00BF2F5B">
      <w:pPr>
        <w:numPr>
          <w:ilvl w:val="0"/>
          <w:numId w:val="7"/>
        </w:numPr>
        <w:suppressAutoHyphens w:val="0"/>
      </w:pPr>
      <w:r w:rsidRPr="008930E7">
        <w:t>Методические разработки по темам: «Русский костюм», «Русские узоры», «Народная игрушка», «Скульптура», «Архитектура», «Деревянное зодчество», «Линогравюра», «Графика» и другие.</w:t>
      </w:r>
    </w:p>
    <w:p w14:paraId="5BC59792" w14:textId="77777777" w:rsidR="00BF2F5B" w:rsidRPr="008930E7" w:rsidRDefault="00BF2F5B" w:rsidP="00BF2F5B">
      <w:pPr>
        <w:numPr>
          <w:ilvl w:val="0"/>
          <w:numId w:val="7"/>
        </w:numPr>
        <w:suppressAutoHyphens w:val="0"/>
      </w:pPr>
      <w:r w:rsidRPr="008930E7">
        <w:t xml:space="preserve">Наглядные пособия: </w:t>
      </w:r>
    </w:p>
    <w:p w14:paraId="465494AE" w14:textId="77777777" w:rsidR="00BF2F5B" w:rsidRPr="008930E7" w:rsidRDefault="00BF2F5B" w:rsidP="00BF2F5B">
      <w:pPr>
        <w:ind w:left="225"/>
      </w:pPr>
      <w:proofErr w:type="gramStart"/>
      <w:r w:rsidRPr="008930E7">
        <w:rPr>
          <w:b/>
        </w:rPr>
        <w:t>Таблицы  и</w:t>
      </w:r>
      <w:proofErr w:type="gramEnd"/>
      <w:r w:rsidRPr="008930E7">
        <w:rPr>
          <w:b/>
        </w:rPr>
        <w:t xml:space="preserve"> презентации по темам: «</w:t>
      </w:r>
      <w:r w:rsidRPr="008930E7">
        <w:t>Рисование натюрморта», «</w:t>
      </w:r>
      <w:proofErr w:type="spellStart"/>
      <w:r w:rsidRPr="008930E7">
        <w:t>Цветоведение</w:t>
      </w:r>
      <w:proofErr w:type="spellEnd"/>
      <w:r w:rsidRPr="008930E7">
        <w:t xml:space="preserve">», «Рисование пейзажа», «Рисование фигуры человека», «Построение архитектурных сооружений и теней», другие. </w:t>
      </w:r>
    </w:p>
    <w:p w14:paraId="35D8AC7B" w14:textId="77777777" w:rsidR="00BF2F5B" w:rsidRPr="008930E7" w:rsidRDefault="00BF2F5B" w:rsidP="00BF2F5B">
      <w:pPr>
        <w:ind w:left="225"/>
      </w:pPr>
      <w:r w:rsidRPr="008930E7">
        <w:t>Образцы изделий: предметы декоративно-прикладного искусства -</w:t>
      </w:r>
    </w:p>
    <w:p w14:paraId="545DB948" w14:textId="77777777" w:rsidR="00BF2F5B" w:rsidRPr="008930E7" w:rsidRDefault="00BF2F5B" w:rsidP="00BF2F5B">
      <w:pPr>
        <w:ind w:left="225"/>
      </w:pPr>
      <w:r w:rsidRPr="008930E7">
        <w:t xml:space="preserve">Вологодское кружево, матрешки, туеса, изделия из соломки, инкрустированные и расписные шкатулки, </w:t>
      </w:r>
      <w:proofErr w:type="spellStart"/>
      <w:r w:rsidRPr="008930E7">
        <w:t>Жостовские</w:t>
      </w:r>
      <w:proofErr w:type="spellEnd"/>
      <w:r w:rsidRPr="008930E7">
        <w:t xml:space="preserve"> подносы, Дымковская игрушка, русские самовары, фарфоровые изделия – Гжель;</w:t>
      </w:r>
    </w:p>
    <w:p w14:paraId="2A99EDC1" w14:textId="77777777" w:rsidR="00BF2F5B" w:rsidRPr="008930E7" w:rsidRDefault="00BF2F5B" w:rsidP="00BF2F5B">
      <w:pPr>
        <w:ind w:left="225"/>
        <w:rPr>
          <w:rStyle w:val="FontStyle49"/>
          <w:rFonts w:ascii="Times New Roman" w:hAnsi="Times New Roman" w:cs="Times New Roman"/>
          <w:sz w:val="24"/>
          <w:szCs w:val="24"/>
        </w:rPr>
      </w:pPr>
      <w:r w:rsidRPr="008930E7">
        <w:t>Муляжи фруктов и овощей, модели гипсовых фигур, капителей, растительных орнаментов.</w:t>
      </w:r>
    </w:p>
    <w:p w14:paraId="6E42BC7C" w14:textId="77777777" w:rsidR="00BF2F5B" w:rsidRPr="008930E7" w:rsidRDefault="00BF2F5B" w:rsidP="00BF2F5B">
      <w:pPr>
        <w:rPr>
          <w:b/>
        </w:rPr>
      </w:pPr>
      <w:r w:rsidRPr="008930E7">
        <w:rPr>
          <w:b/>
        </w:rPr>
        <w:t>Список литературы, рекомендуемой для педагога</w:t>
      </w:r>
    </w:p>
    <w:p w14:paraId="1145C3CE" w14:textId="77777777" w:rsidR="00BF2F5B" w:rsidRPr="008930E7" w:rsidRDefault="00BF2F5B" w:rsidP="00BF2F5B">
      <w:pPr>
        <w:jc w:val="center"/>
      </w:pPr>
    </w:p>
    <w:p w14:paraId="3C7578E6" w14:textId="77777777" w:rsidR="00BF2F5B" w:rsidRPr="008930E7" w:rsidRDefault="00BF2F5B" w:rsidP="00BF2F5B">
      <w:pPr>
        <w:numPr>
          <w:ilvl w:val="0"/>
          <w:numId w:val="5"/>
        </w:numPr>
        <w:suppressAutoHyphens w:val="0"/>
      </w:pPr>
      <w:proofErr w:type="spellStart"/>
      <w:r w:rsidRPr="008930E7">
        <w:t>Беджанов</w:t>
      </w:r>
      <w:proofErr w:type="spellEnd"/>
      <w:r w:rsidRPr="008930E7">
        <w:t xml:space="preserve"> Ю.К. «Изобразительное и декоративно-прикладное искусство», изд. Майкоп, 1997.</w:t>
      </w:r>
    </w:p>
    <w:p w14:paraId="01ABD8D7" w14:textId="77777777" w:rsidR="00BF2F5B" w:rsidRPr="008930E7" w:rsidRDefault="00BF2F5B" w:rsidP="00BF2F5B">
      <w:pPr>
        <w:numPr>
          <w:ilvl w:val="0"/>
          <w:numId w:val="5"/>
        </w:numPr>
        <w:suppressAutoHyphens w:val="0"/>
      </w:pPr>
      <w:r w:rsidRPr="008930E7">
        <w:t>Говорун Л.Б. «Декоративно-прикладное искусство» методическое пособие, Краснодар, 1995.</w:t>
      </w:r>
    </w:p>
    <w:p w14:paraId="38AA55F2" w14:textId="77777777" w:rsidR="00BF2F5B" w:rsidRPr="008930E7" w:rsidRDefault="00BF2F5B" w:rsidP="00BF2F5B">
      <w:pPr>
        <w:numPr>
          <w:ilvl w:val="0"/>
          <w:numId w:val="5"/>
        </w:numPr>
        <w:suppressAutoHyphens w:val="0"/>
      </w:pPr>
      <w:r w:rsidRPr="008930E7">
        <w:t>Сокольникова Н.М. «Краткий словарь художественных терминов», изд. Титул, 1996.</w:t>
      </w:r>
    </w:p>
    <w:p w14:paraId="79AFF456" w14:textId="77777777" w:rsidR="00BF2F5B" w:rsidRPr="008930E7" w:rsidRDefault="00BF2F5B" w:rsidP="00BF2F5B">
      <w:pPr>
        <w:numPr>
          <w:ilvl w:val="0"/>
          <w:numId w:val="5"/>
        </w:numPr>
        <w:suppressAutoHyphens w:val="0"/>
      </w:pPr>
      <w:r w:rsidRPr="008930E7">
        <w:t>Сокольникова Н.М. «Основы композиции», изд. Титул, 1996.</w:t>
      </w:r>
    </w:p>
    <w:p w14:paraId="6E3D8CC3" w14:textId="77777777" w:rsidR="00BF2F5B" w:rsidRPr="008930E7" w:rsidRDefault="00BF2F5B" w:rsidP="00BF2F5B">
      <w:pPr>
        <w:numPr>
          <w:ilvl w:val="0"/>
          <w:numId w:val="5"/>
        </w:numPr>
        <w:suppressAutoHyphens w:val="0"/>
      </w:pPr>
      <w:r w:rsidRPr="008930E7">
        <w:t>Сокольникова Н.М. «Основы живописи», изд. Титул, 1996.</w:t>
      </w:r>
    </w:p>
    <w:p w14:paraId="4A4E090E" w14:textId="77777777" w:rsidR="00BF2F5B" w:rsidRPr="008930E7" w:rsidRDefault="00BF2F5B" w:rsidP="00BF2F5B">
      <w:pPr>
        <w:numPr>
          <w:ilvl w:val="0"/>
          <w:numId w:val="5"/>
        </w:numPr>
        <w:suppressAutoHyphens w:val="0"/>
      </w:pPr>
      <w:r w:rsidRPr="008930E7">
        <w:t>Сокольникова Н.М. «Основы рисунка», изд. Титул, 1996.</w:t>
      </w:r>
    </w:p>
    <w:p w14:paraId="2EBE2D70" w14:textId="77777777" w:rsidR="00BF2F5B" w:rsidRPr="008930E7" w:rsidRDefault="00BF2F5B" w:rsidP="00BF2F5B">
      <w:pPr>
        <w:numPr>
          <w:ilvl w:val="0"/>
          <w:numId w:val="5"/>
        </w:numPr>
        <w:suppressAutoHyphens w:val="0"/>
      </w:pPr>
      <w:r w:rsidRPr="008930E7">
        <w:rPr>
          <w:kern w:val="36"/>
        </w:rPr>
        <w:t>Программы дополнительного художественного образования детей.</w:t>
      </w:r>
      <w:r w:rsidRPr="008930E7">
        <w:t xml:space="preserve"> Редактор:</w:t>
      </w:r>
      <w:r w:rsidRPr="008930E7">
        <w:rPr>
          <w:rStyle w:val="apple-converted-space"/>
        </w:rPr>
        <w:t> </w:t>
      </w:r>
      <w:hyperlink r:id="rId9" w:history="1">
        <w:r w:rsidRPr="008930E7">
          <w:rPr>
            <w:rStyle w:val="aa"/>
            <w:color w:val="auto"/>
            <w:u w:val="none"/>
          </w:rPr>
          <w:t>Комарова Е. А.</w:t>
        </w:r>
      </w:hyperlink>
      <w:r w:rsidRPr="008930E7">
        <w:rPr>
          <w:shd w:val="clear" w:color="auto" w:fill="FFFFFF"/>
        </w:rPr>
        <w:t xml:space="preserve"> Авторы:</w:t>
      </w:r>
      <w:r w:rsidRPr="008930E7">
        <w:rPr>
          <w:rStyle w:val="apple-converted-space"/>
          <w:shd w:val="clear" w:color="auto" w:fill="FFFFFF"/>
        </w:rPr>
        <w:t> </w:t>
      </w:r>
      <w:hyperlink r:id="rId10" w:tooltip="Татьяна Копцева" w:history="1">
        <w:r w:rsidRPr="008930E7">
          <w:rPr>
            <w:rStyle w:val="aa"/>
            <w:color w:val="auto"/>
            <w:u w:val="none"/>
            <w:shd w:val="clear" w:color="auto" w:fill="FFFFFF"/>
          </w:rPr>
          <w:t>Т. Копцева</w:t>
        </w:r>
      </w:hyperlink>
      <w:r w:rsidRPr="008930E7">
        <w:rPr>
          <w:shd w:val="clear" w:color="auto" w:fill="FFFFFF"/>
        </w:rPr>
        <w:t>,</w:t>
      </w:r>
      <w:r w:rsidRPr="008930E7">
        <w:rPr>
          <w:rStyle w:val="apple-converted-space"/>
          <w:shd w:val="clear" w:color="auto" w:fill="FFFFFF"/>
        </w:rPr>
        <w:t> </w:t>
      </w:r>
      <w:hyperlink r:id="rId11" w:tooltip="Н. Гросул" w:history="1">
        <w:r w:rsidRPr="008930E7">
          <w:rPr>
            <w:rStyle w:val="aa"/>
            <w:color w:val="auto"/>
            <w:u w:val="none"/>
            <w:shd w:val="clear" w:color="auto" w:fill="FFFFFF"/>
          </w:rPr>
          <w:t xml:space="preserve">Н. </w:t>
        </w:r>
        <w:proofErr w:type="spellStart"/>
        <w:r w:rsidRPr="008930E7">
          <w:rPr>
            <w:rStyle w:val="aa"/>
            <w:color w:val="auto"/>
            <w:u w:val="none"/>
            <w:shd w:val="clear" w:color="auto" w:fill="FFFFFF"/>
          </w:rPr>
          <w:t>Гросул</w:t>
        </w:r>
        <w:proofErr w:type="spellEnd"/>
      </w:hyperlink>
      <w:r w:rsidRPr="008930E7">
        <w:rPr>
          <w:shd w:val="clear" w:color="auto" w:fill="FFFFFF"/>
        </w:rPr>
        <w:t>,</w:t>
      </w:r>
      <w:r w:rsidRPr="008930E7">
        <w:rPr>
          <w:rStyle w:val="apple-converted-space"/>
          <w:shd w:val="clear" w:color="auto" w:fill="FFFFFF"/>
        </w:rPr>
        <w:t> </w:t>
      </w:r>
      <w:hyperlink r:id="rId12" w:tooltip="Игорь Красильников" w:history="1">
        <w:r w:rsidRPr="008930E7">
          <w:rPr>
            <w:rStyle w:val="aa"/>
            <w:color w:val="auto"/>
            <w:u w:val="none"/>
            <w:shd w:val="clear" w:color="auto" w:fill="FFFFFF"/>
          </w:rPr>
          <w:t>И. Красильников</w:t>
        </w:r>
      </w:hyperlink>
      <w:r w:rsidRPr="008930E7">
        <w:rPr>
          <w:shd w:val="clear" w:color="auto" w:fill="FFFFFF"/>
        </w:rPr>
        <w:t>,</w:t>
      </w:r>
      <w:r w:rsidRPr="008930E7">
        <w:rPr>
          <w:rStyle w:val="apple-converted-space"/>
          <w:shd w:val="clear" w:color="auto" w:fill="FFFFFF"/>
        </w:rPr>
        <w:t> </w:t>
      </w:r>
      <w:hyperlink r:id="rId13" w:tooltip="Людмила Некрасова" w:history="1">
        <w:r w:rsidRPr="008930E7">
          <w:rPr>
            <w:rStyle w:val="aa"/>
            <w:color w:val="auto"/>
            <w:u w:val="none"/>
            <w:shd w:val="clear" w:color="auto" w:fill="FFFFFF"/>
          </w:rPr>
          <w:t>Л. Некрасова</w:t>
        </w:r>
      </w:hyperlink>
      <w:r w:rsidRPr="008930E7">
        <w:rPr>
          <w:shd w:val="clear" w:color="auto" w:fill="FFFFFF"/>
        </w:rPr>
        <w:t>,</w:t>
      </w:r>
      <w:r w:rsidRPr="008930E7">
        <w:rPr>
          <w:rStyle w:val="apple-converted-space"/>
          <w:shd w:val="clear" w:color="auto" w:fill="FFFFFF"/>
        </w:rPr>
        <w:t> </w:t>
      </w:r>
      <w:hyperlink r:id="rId14" w:tooltip="А. Гребенкин" w:history="1">
        <w:r w:rsidRPr="008930E7">
          <w:rPr>
            <w:rStyle w:val="aa"/>
            <w:color w:val="auto"/>
            <w:u w:val="none"/>
            <w:shd w:val="clear" w:color="auto" w:fill="FFFFFF"/>
          </w:rPr>
          <w:t>А. Гребенкин</w:t>
        </w:r>
      </w:hyperlink>
      <w:r w:rsidRPr="008930E7">
        <w:rPr>
          <w:shd w:val="clear" w:color="auto" w:fill="FFFFFF"/>
        </w:rPr>
        <w:t xml:space="preserve">, </w:t>
      </w:r>
      <w:hyperlink r:id="rId15" w:tooltip="Людмила Баженова" w:history="1">
        <w:r w:rsidRPr="008930E7">
          <w:rPr>
            <w:rStyle w:val="aa"/>
            <w:color w:val="auto"/>
            <w:u w:val="none"/>
            <w:shd w:val="clear" w:color="auto" w:fill="FFFFFF"/>
          </w:rPr>
          <w:t>Л. Баженова</w:t>
        </w:r>
      </w:hyperlink>
      <w:r w:rsidRPr="008930E7">
        <w:rPr>
          <w:shd w:val="clear" w:color="auto" w:fill="FFFFFF"/>
        </w:rPr>
        <w:t>,</w:t>
      </w:r>
      <w:r w:rsidRPr="008930E7">
        <w:rPr>
          <w:rStyle w:val="apple-converted-space"/>
          <w:shd w:val="clear" w:color="auto" w:fill="FFFFFF"/>
        </w:rPr>
        <w:t> </w:t>
      </w:r>
      <w:hyperlink r:id="rId16" w:tooltip="Г. Франко" w:history="1">
        <w:r w:rsidRPr="008930E7">
          <w:rPr>
            <w:rStyle w:val="aa"/>
            <w:color w:val="auto"/>
            <w:u w:val="none"/>
            <w:shd w:val="clear" w:color="auto" w:fill="FFFFFF"/>
          </w:rPr>
          <w:t>Г. Франко</w:t>
        </w:r>
      </w:hyperlink>
      <w:r w:rsidRPr="008930E7">
        <w:rPr>
          <w:shd w:val="clear" w:color="auto" w:fill="FFFFFF"/>
        </w:rPr>
        <w:t>,</w:t>
      </w:r>
      <w:r w:rsidRPr="008930E7">
        <w:rPr>
          <w:rStyle w:val="apple-converted-space"/>
          <w:shd w:val="clear" w:color="auto" w:fill="FFFFFF"/>
        </w:rPr>
        <w:t> </w:t>
      </w:r>
      <w:hyperlink r:id="rId17" w:tooltip="Елена Медкова" w:history="1">
        <w:r w:rsidRPr="008930E7">
          <w:rPr>
            <w:rStyle w:val="aa"/>
            <w:color w:val="auto"/>
            <w:u w:val="none"/>
            <w:shd w:val="clear" w:color="auto" w:fill="FFFFFF"/>
          </w:rPr>
          <w:t>Е. Медкова</w:t>
        </w:r>
      </w:hyperlink>
      <w:r w:rsidRPr="008930E7">
        <w:rPr>
          <w:shd w:val="clear" w:color="auto" w:fill="FFFFFF"/>
        </w:rPr>
        <w:t>,</w:t>
      </w:r>
      <w:r w:rsidRPr="008930E7">
        <w:rPr>
          <w:rStyle w:val="apple-converted-space"/>
          <w:shd w:val="clear" w:color="auto" w:fill="FFFFFF"/>
        </w:rPr>
        <w:t> </w:t>
      </w:r>
      <w:hyperlink r:id="rId18" w:tooltip="Елена Коротеева" w:history="1">
        <w:r w:rsidRPr="008930E7">
          <w:rPr>
            <w:rStyle w:val="aa"/>
            <w:color w:val="auto"/>
            <w:u w:val="none"/>
            <w:shd w:val="clear" w:color="auto" w:fill="FFFFFF"/>
          </w:rPr>
          <w:t>Е. Коротеева</w:t>
        </w:r>
      </w:hyperlink>
      <w:r w:rsidRPr="008930E7">
        <w:rPr>
          <w:shd w:val="clear" w:color="auto" w:fill="FFFFFF"/>
        </w:rPr>
        <w:t>,</w:t>
      </w:r>
      <w:r w:rsidRPr="008930E7">
        <w:rPr>
          <w:rStyle w:val="apple-converted-space"/>
          <w:shd w:val="clear" w:color="auto" w:fill="FFFFFF"/>
        </w:rPr>
        <w:t> </w:t>
      </w:r>
      <w:hyperlink r:id="rId19" w:tooltip="И. Кулагина" w:history="1">
        <w:r w:rsidRPr="008930E7">
          <w:rPr>
            <w:rStyle w:val="aa"/>
            <w:color w:val="auto"/>
            <w:u w:val="none"/>
            <w:shd w:val="clear" w:color="auto" w:fill="FFFFFF"/>
          </w:rPr>
          <w:t>И. Кулагина</w:t>
        </w:r>
      </w:hyperlink>
      <w:r w:rsidRPr="008930E7">
        <w:rPr>
          <w:bCs/>
        </w:rPr>
        <w:t>- М.: Просвещение, 2009,- 240 с.</w:t>
      </w:r>
    </w:p>
    <w:p w14:paraId="50E1E2E0" w14:textId="77777777" w:rsidR="00BF2F5B" w:rsidRPr="008930E7" w:rsidRDefault="00BF2F5B" w:rsidP="00BF2F5B">
      <w:pPr>
        <w:pStyle w:val="Style19"/>
        <w:widowControl/>
        <w:tabs>
          <w:tab w:val="left" w:leader="dot" w:pos="658"/>
        </w:tabs>
        <w:spacing w:before="187" w:line="360" w:lineRule="auto"/>
        <w:ind w:left="426"/>
        <w:rPr>
          <w:rStyle w:val="FontStyle49"/>
          <w:rFonts w:ascii="Times New Roman" w:hAnsi="Times New Roman" w:cs="Times New Roman"/>
          <w:b/>
          <w:sz w:val="24"/>
          <w:szCs w:val="24"/>
        </w:rPr>
      </w:pPr>
      <w:r w:rsidRPr="008930E7">
        <w:rPr>
          <w:rStyle w:val="FontStyle49"/>
          <w:rFonts w:ascii="Times New Roman" w:hAnsi="Times New Roman" w:cs="Times New Roman"/>
          <w:b/>
          <w:sz w:val="24"/>
          <w:szCs w:val="24"/>
        </w:rPr>
        <w:t>Литература, использованная для написания программы</w:t>
      </w:r>
    </w:p>
    <w:p w14:paraId="04C98644" w14:textId="77777777" w:rsidR="00BF2F5B" w:rsidRPr="008930E7" w:rsidRDefault="00BF2F5B" w:rsidP="00BF2F5B"/>
    <w:p w14:paraId="42309ED8" w14:textId="77777777" w:rsidR="00BF2F5B" w:rsidRPr="008930E7" w:rsidRDefault="00BF2F5B" w:rsidP="00BF2F5B">
      <w:pPr>
        <w:ind w:left="426"/>
        <w:rPr>
          <w:lang w:eastAsia="ru-RU"/>
        </w:rPr>
      </w:pPr>
      <w:r w:rsidRPr="008930E7">
        <w:rPr>
          <w:lang w:eastAsia="ru-RU"/>
        </w:rPr>
        <w:t>1.Герчук Ю.Я. «Что такое орнамент?» - М.,1998г.</w:t>
      </w:r>
      <w:r w:rsidRPr="008930E7">
        <w:rPr>
          <w:lang w:eastAsia="ru-RU"/>
        </w:rPr>
        <w:br/>
        <w:t>2.Компанцева Л.В. «Поэтический образ природы в детском рисунке»-М.,1985г.</w:t>
      </w:r>
      <w:r w:rsidRPr="008930E7">
        <w:rPr>
          <w:lang w:eastAsia="ru-RU"/>
        </w:rPr>
        <w:br/>
        <w:t>3.Маслов Н.Я. «Пленэр.»-М.,1989г.</w:t>
      </w:r>
      <w:r w:rsidRPr="008930E7">
        <w:rPr>
          <w:lang w:eastAsia="ru-RU"/>
        </w:rPr>
        <w:br/>
        <w:t>4.Межуева Ю.А. «Сказочная гжель.» (рабочая тетрадь) М.,2003г.</w:t>
      </w:r>
      <w:r w:rsidRPr="008930E7">
        <w:rPr>
          <w:lang w:eastAsia="ru-RU"/>
        </w:rPr>
        <w:br/>
        <w:t>5.Неменский Б.М. «Мудрость красоты: о проблемах эстетического воспитания.» -М.,1987г.</w:t>
      </w:r>
      <w:r w:rsidRPr="008930E7">
        <w:rPr>
          <w:lang w:eastAsia="ru-RU"/>
        </w:rPr>
        <w:br/>
        <w:t>6.Нестеренко О.И. «Краткая энциклопедия дизайна» -М.,1994г.</w:t>
      </w:r>
      <w:r w:rsidRPr="008930E7">
        <w:rPr>
          <w:lang w:eastAsia="ru-RU"/>
        </w:rPr>
        <w:br/>
        <w:t xml:space="preserve">7.Орлова </w:t>
      </w:r>
      <w:proofErr w:type="gramStart"/>
      <w:r w:rsidRPr="008930E7">
        <w:rPr>
          <w:lang w:eastAsia="ru-RU"/>
        </w:rPr>
        <w:t>Л .</w:t>
      </w:r>
      <w:proofErr w:type="gramEnd"/>
      <w:r w:rsidRPr="008930E7">
        <w:rPr>
          <w:lang w:eastAsia="ru-RU"/>
        </w:rPr>
        <w:t>В. «Хохломская роспись.» (рабочая тетрадь</w:t>
      </w:r>
      <w:proofErr w:type="gramStart"/>
      <w:r w:rsidRPr="008930E7">
        <w:rPr>
          <w:lang w:eastAsia="ru-RU"/>
        </w:rPr>
        <w:t>) .</w:t>
      </w:r>
      <w:proofErr w:type="gramEnd"/>
      <w:r w:rsidRPr="008930E7">
        <w:rPr>
          <w:lang w:eastAsia="ru-RU"/>
        </w:rPr>
        <w:t>М.,1998г.</w:t>
      </w:r>
      <w:r w:rsidRPr="008930E7">
        <w:rPr>
          <w:lang w:eastAsia="ru-RU"/>
        </w:rPr>
        <w:br/>
        <w:t>8.Одноралов Н.В. «Материалы, инструменты и оборудование в изобразительном искусстве» М.,1983г.</w:t>
      </w:r>
      <w:r w:rsidRPr="008930E7">
        <w:rPr>
          <w:lang w:eastAsia="ru-RU"/>
        </w:rPr>
        <w:br/>
        <w:t>9. «Основы декоративного искусства в школе» Под ред. Б.В. Нешумова,</w:t>
      </w:r>
      <w:r w:rsidRPr="008930E7">
        <w:rPr>
          <w:lang w:eastAsia="ru-RU"/>
        </w:rPr>
        <w:br/>
      </w:r>
      <w:proofErr w:type="spellStart"/>
      <w:r w:rsidRPr="008930E7">
        <w:rPr>
          <w:lang w:eastAsia="ru-RU"/>
        </w:rPr>
        <w:t>Е.Д.Щедрина</w:t>
      </w:r>
      <w:proofErr w:type="spellEnd"/>
      <w:r w:rsidRPr="008930E7">
        <w:rPr>
          <w:lang w:eastAsia="ru-RU"/>
        </w:rPr>
        <w:t>. – М., 1981г.</w:t>
      </w:r>
      <w:r w:rsidRPr="008930E7">
        <w:rPr>
          <w:lang w:eastAsia="ru-RU"/>
        </w:rPr>
        <w:br/>
        <w:t>10. «Программно – методические материалы. Изобразительное искусство».</w:t>
      </w:r>
      <w:r w:rsidRPr="008930E7">
        <w:rPr>
          <w:lang w:eastAsia="ru-RU"/>
        </w:rPr>
        <w:br/>
        <w:t xml:space="preserve">Сост. </w:t>
      </w:r>
      <w:proofErr w:type="spellStart"/>
      <w:r w:rsidRPr="008930E7">
        <w:rPr>
          <w:lang w:eastAsia="ru-RU"/>
        </w:rPr>
        <w:t>В.С.Кузин</w:t>
      </w:r>
      <w:proofErr w:type="spellEnd"/>
      <w:r w:rsidRPr="008930E7">
        <w:rPr>
          <w:lang w:eastAsia="ru-RU"/>
        </w:rPr>
        <w:t>.</w:t>
      </w:r>
    </w:p>
    <w:p w14:paraId="5E4A8A86" w14:textId="77777777" w:rsidR="00BF2F5B" w:rsidRPr="008930E7" w:rsidRDefault="00BF2F5B" w:rsidP="00BF2F5B">
      <w:pPr>
        <w:ind w:left="426"/>
      </w:pPr>
      <w:r w:rsidRPr="008930E7">
        <w:rPr>
          <w:color w:val="000000"/>
          <w:kern w:val="36"/>
        </w:rPr>
        <w:t xml:space="preserve">11.Программы дополнительного художественного образования </w:t>
      </w:r>
      <w:r w:rsidRPr="008930E7">
        <w:rPr>
          <w:kern w:val="36"/>
        </w:rPr>
        <w:t>детей.</w:t>
      </w:r>
      <w:r w:rsidRPr="008930E7">
        <w:t xml:space="preserve"> Редактор:</w:t>
      </w:r>
      <w:r w:rsidRPr="008930E7">
        <w:rPr>
          <w:rStyle w:val="apple-converted-space"/>
        </w:rPr>
        <w:t> </w:t>
      </w:r>
      <w:hyperlink r:id="rId20" w:history="1">
        <w:r w:rsidRPr="008930E7">
          <w:rPr>
            <w:rStyle w:val="aa"/>
            <w:color w:val="auto"/>
            <w:u w:val="none"/>
          </w:rPr>
          <w:t>Комарова Е. А.</w:t>
        </w:r>
      </w:hyperlink>
      <w:r w:rsidRPr="008930E7">
        <w:rPr>
          <w:shd w:val="clear" w:color="auto" w:fill="FFFFFF"/>
        </w:rPr>
        <w:t xml:space="preserve"> Авторы:</w:t>
      </w:r>
      <w:r w:rsidRPr="008930E7">
        <w:rPr>
          <w:rStyle w:val="apple-converted-space"/>
          <w:shd w:val="clear" w:color="auto" w:fill="FFFFFF"/>
        </w:rPr>
        <w:t> </w:t>
      </w:r>
      <w:hyperlink r:id="rId21" w:tooltip="Татьяна Копцева" w:history="1">
        <w:r w:rsidRPr="008930E7">
          <w:rPr>
            <w:rStyle w:val="aa"/>
            <w:color w:val="auto"/>
            <w:u w:val="none"/>
            <w:shd w:val="clear" w:color="auto" w:fill="FFFFFF"/>
          </w:rPr>
          <w:t>Т. Копцева</w:t>
        </w:r>
      </w:hyperlink>
      <w:r w:rsidRPr="008930E7">
        <w:rPr>
          <w:shd w:val="clear" w:color="auto" w:fill="FFFFFF"/>
        </w:rPr>
        <w:t>,</w:t>
      </w:r>
      <w:r w:rsidRPr="008930E7">
        <w:rPr>
          <w:rStyle w:val="apple-converted-space"/>
          <w:shd w:val="clear" w:color="auto" w:fill="FFFFFF"/>
        </w:rPr>
        <w:t> </w:t>
      </w:r>
      <w:hyperlink r:id="rId22" w:tooltip="Н. Гросул" w:history="1">
        <w:r w:rsidRPr="008930E7">
          <w:rPr>
            <w:rStyle w:val="aa"/>
            <w:color w:val="auto"/>
            <w:u w:val="none"/>
            <w:shd w:val="clear" w:color="auto" w:fill="FFFFFF"/>
          </w:rPr>
          <w:t xml:space="preserve">Н. </w:t>
        </w:r>
        <w:proofErr w:type="spellStart"/>
        <w:r w:rsidRPr="008930E7">
          <w:rPr>
            <w:rStyle w:val="aa"/>
            <w:color w:val="auto"/>
            <w:u w:val="none"/>
            <w:shd w:val="clear" w:color="auto" w:fill="FFFFFF"/>
          </w:rPr>
          <w:t>Гросул</w:t>
        </w:r>
        <w:proofErr w:type="spellEnd"/>
      </w:hyperlink>
      <w:r w:rsidRPr="008930E7">
        <w:rPr>
          <w:shd w:val="clear" w:color="auto" w:fill="FFFFFF"/>
        </w:rPr>
        <w:t>,</w:t>
      </w:r>
      <w:r w:rsidRPr="008930E7">
        <w:rPr>
          <w:rStyle w:val="apple-converted-space"/>
          <w:shd w:val="clear" w:color="auto" w:fill="FFFFFF"/>
        </w:rPr>
        <w:t> </w:t>
      </w:r>
      <w:hyperlink r:id="rId23" w:tooltip="Игорь Красильников" w:history="1">
        <w:r w:rsidRPr="008930E7">
          <w:rPr>
            <w:rStyle w:val="aa"/>
            <w:color w:val="auto"/>
            <w:u w:val="none"/>
            <w:shd w:val="clear" w:color="auto" w:fill="FFFFFF"/>
          </w:rPr>
          <w:t>И. Красильников</w:t>
        </w:r>
      </w:hyperlink>
      <w:r w:rsidRPr="008930E7">
        <w:rPr>
          <w:shd w:val="clear" w:color="auto" w:fill="FFFFFF"/>
        </w:rPr>
        <w:t>,</w:t>
      </w:r>
      <w:r w:rsidRPr="008930E7">
        <w:rPr>
          <w:rStyle w:val="apple-converted-space"/>
          <w:shd w:val="clear" w:color="auto" w:fill="FFFFFF"/>
        </w:rPr>
        <w:t> </w:t>
      </w:r>
      <w:hyperlink r:id="rId24" w:tooltip="Людмила Некрасова" w:history="1">
        <w:r w:rsidRPr="008930E7">
          <w:rPr>
            <w:rStyle w:val="aa"/>
            <w:color w:val="auto"/>
            <w:u w:val="none"/>
            <w:shd w:val="clear" w:color="auto" w:fill="FFFFFF"/>
          </w:rPr>
          <w:t>Л. Некрасова</w:t>
        </w:r>
      </w:hyperlink>
      <w:r w:rsidRPr="008930E7">
        <w:rPr>
          <w:shd w:val="clear" w:color="auto" w:fill="FFFFFF"/>
        </w:rPr>
        <w:t>,</w:t>
      </w:r>
      <w:r w:rsidRPr="008930E7">
        <w:rPr>
          <w:rStyle w:val="apple-converted-space"/>
          <w:shd w:val="clear" w:color="auto" w:fill="FFFFFF"/>
        </w:rPr>
        <w:t> </w:t>
      </w:r>
      <w:hyperlink r:id="rId25" w:tooltip="А. Гребенкин" w:history="1">
        <w:r w:rsidRPr="008930E7">
          <w:rPr>
            <w:rStyle w:val="aa"/>
            <w:color w:val="auto"/>
            <w:u w:val="none"/>
            <w:shd w:val="clear" w:color="auto" w:fill="FFFFFF"/>
          </w:rPr>
          <w:t>А. Гребенкин</w:t>
        </w:r>
      </w:hyperlink>
      <w:r w:rsidRPr="008930E7">
        <w:rPr>
          <w:shd w:val="clear" w:color="auto" w:fill="FFFFFF"/>
        </w:rPr>
        <w:t xml:space="preserve">, </w:t>
      </w:r>
      <w:hyperlink r:id="rId26" w:tooltip="Людмила Баженова" w:history="1">
        <w:r w:rsidRPr="008930E7">
          <w:rPr>
            <w:rStyle w:val="aa"/>
            <w:color w:val="auto"/>
            <w:u w:val="none"/>
            <w:shd w:val="clear" w:color="auto" w:fill="FFFFFF"/>
          </w:rPr>
          <w:t>Л. Баженова</w:t>
        </w:r>
      </w:hyperlink>
      <w:r w:rsidRPr="008930E7">
        <w:rPr>
          <w:shd w:val="clear" w:color="auto" w:fill="FFFFFF"/>
        </w:rPr>
        <w:t>,</w:t>
      </w:r>
      <w:r w:rsidRPr="008930E7">
        <w:rPr>
          <w:rStyle w:val="apple-converted-space"/>
          <w:shd w:val="clear" w:color="auto" w:fill="FFFFFF"/>
        </w:rPr>
        <w:t> </w:t>
      </w:r>
      <w:hyperlink r:id="rId27" w:tooltip="Г. Франко" w:history="1">
        <w:r w:rsidRPr="008930E7">
          <w:rPr>
            <w:rStyle w:val="aa"/>
            <w:color w:val="auto"/>
            <w:u w:val="none"/>
            <w:shd w:val="clear" w:color="auto" w:fill="FFFFFF"/>
          </w:rPr>
          <w:t>Г. Франко</w:t>
        </w:r>
      </w:hyperlink>
      <w:r w:rsidRPr="008930E7">
        <w:rPr>
          <w:shd w:val="clear" w:color="auto" w:fill="FFFFFF"/>
        </w:rPr>
        <w:t>,</w:t>
      </w:r>
      <w:r w:rsidRPr="008930E7">
        <w:rPr>
          <w:rStyle w:val="apple-converted-space"/>
          <w:shd w:val="clear" w:color="auto" w:fill="FFFFFF"/>
        </w:rPr>
        <w:t> </w:t>
      </w:r>
      <w:hyperlink r:id="rId28" w:tooltip="Елена Медкова" w:history="1">
        <w:r w:rsidRPr="008930E7">
          <w:rPr>
            <w:rStyle w:val="aa"/>
            <w:color w:val="auto"/>
            <w:u w:val="none"/>
            <w:shd w:val="clear" w:color="auto" w:fill="FFFFFF"/>
          </w:rPr>
          <w:t>Е. Медкова</w:t>
        </w:r>
      </w:hyperlink>
      <w:r w:rsidRPr="008930E7">
        <w:rPr>
          <w:shd w:val="clear" w:color="auto" w:fill="FFFFFF"/>
        </w:rPr>
        <w:t>,</w:t>
      </w:r>
      <w:r w:rsidRPr="008930E7">
        <w:rPr>
          <w:rStyle w:val="apple-converted-space"/>
          <w:shd w:val="clear" w:color="auto" w:fill="FFFFFF"/>
        </w:rPr>
        <w:t> </w:t>
      </w:r>
      <w:hyperlink r:id="rId29" w:tooltip="Елена Коротеева" w:history="1">
        <w:r w:rsidRPr="008930E7">
          <w:rPr>
            <w:rStyle w:val="aa"/>
            <w:color w:val="auto"/>
            <w:u w:val="none"/>
            <w:shd w:val="clear" w:color="auto" w:fill="FFFFFF"/>
          </w:rPr>
          <w:t>Е. Коротеева</w:t>
        </w:r>
      </w:hyperlink>
      <w:r w:rsidRPr="008930E7">
        <w:rPr>
          <w:shd w:val="clear" w:color="auto" w:fill="FFFFFF"/>
        </w:rPr>
        <w:t>,</w:t>
      </w:r>
      <w:r w:rsidRPr="008930E7">
        <w:rPr>
          <w:rStyle w:val="apple-converted-space"/>
          <w:shd w:val="clear" w:color="auto" w:fill="FFFFFF"/>
        </w:rPr>
        <w:t> </w:t>
      </w:r>
      <w:hyperlink r:id="rId30" w:tooltip="И. Кулагина" w:history="1">
        <w:r w:rsidRPr="008930E7">
          <w:rPr>
            <w:rStyle w:val="aa"/>
            <w:color w:val="auto"/>
            <w:u w:val="none"/>
            <w:shd w:val="clear" w:color="auto" w:fill="FFFFFF"/>
          </w:rPr>
          <w:t>И. Кулагина</w:t>
        </w:r>
      </w:hyperlink>
      <w:r w:rsidRPr="008930E7">
        <w:rPr>
          <w:bCs/>
        </w:rPr>
        <w:t>- М.: Просвещение, 2009,- 240 с.</w:t>
      </w:r>
      <w:r w:rsidRPr="008930E7">
        <w:rPr>
          <w:lang w:eastAsia="ru-RU"/>
        </w:rPr>
        <w:br/>
        <w:t>12.Сокольникова Н.М. «Изобразительное искусство и методика его преподавания в начальной школе». – М., 1999 г.</w:t>
      </w:r>
      <w:r w:rsidRPr="008930E7">
        <w:rPr>
          <w:lang w:eastAsia="ru-RU"/>
        </w:rPr>
        <w:br/>
        <w:t>13.Сокольникова Н. М. «Основы живописи». Обнинск. 1996г.</w:t>
      </w:r>
      <w:r w:rsidRPr="008930E7">
        <w:rPr>
          <w:lang w:eastAsia="ru-RU"/>
        </w:rPr>
        <w:br/>
        <w:t>14. Сокольникова Н. М. «Основы композиции». Обнинск, 1996г.</w:t>
      </w:r>
      <w:r w:rsidRPr="008930E7">
        <w:rPr>
          <w:lang w:eastAsia="ru-RU"/>
        </w:rPr>
        <w:br/>
        <w:t>15. Сокольникова Н. М. «Основы рисунка». Обнинск, 1996 г.</w:t>
      </w:r>
      <w:r w:rsidRPr="008930E7">
        <w:rPr>
          <w:lang w:eastAsia="ru-RU"/>
        </w:rPr>
        <w:br/>
        <w:t>16. Стасевич В.Н. «Пейзаж: картина и действительность». М., 1978г.</w:t>
      </w:r>
      <w:r w:rsidRPr="008930E7">
        <w:rPr>
          <w:lang w:eastAsia="ru-RU"/>
        </w:rPr>
        <w:br/>
        <w:t>17. Хворостов А.С. «Декоративно – прикладное искусство в школе». – М..1988г.</w:t>
      </w:r>
      <w:r w:rsidRPr="008930E7">
        <w:rPr>
          <w:lang w:eastAsia="ru-RU"/>
        </w:rPr>
        <w:br/>
        <w:t xml:space="preserve">18. Энциклопедический словарь юного </w:t>
      </w:r>
      <w:proofErr w:type="gramStart"/>
      <w:r w:rsidRPr="008930E7">
        <w:rPr>
          <w:lang w:eastAsia="ru-RU"/>
        </w:rPr>
        <w:t>художника.-</w:t>
      </w:r>
      <w:proofErr w:type="gramEnd"/>
      <w:r w:rsidRPr="008930E7">
        <w:rPr>
          <w:lang w:eastAsia="ru-RU"/>
        </w:rPr>
        <w:t xml:space="preserve"> М.,1983г. и др.</w:t>
      </w:r>
    </w:p>
    <w:p w14:paraId="6CB13083" w14:textId="77777777" w:rsidR="00BF2F5B" w:rsidRPr="008930E7" w:rsidRDefault="00BF2F5B" w:rsidP="00BF2F5B">
      <w:pPr>
        <w:ind w:left="426"/>
        <w:rPr>
          <w:b/>
        </w:rPr>
      </w:pPr>
      <w:r w:rsidRPr="008930E7">
        <w:rPr>
          <w:b/>
        </w:rPr>
        <w:t xml:space="preserve">Перечень </w:t>
      </w:r>
      <w:proofErr w:type="gramStart"/>
      <w:r w:rsidRPr="008930E7">
        <w:rPr>
          <w:b/>
        </w:rPr>
        <w:t>Интернет ресурсов</w:t>
      </w:r>
      <w:proofErr w:type="gramEnd"/>
      <w:r w:rsidRPr="008930E7">
        <w:rPr>
          <w:b/>
        </w:rPr>
        <w:t xml:space="preserve"> и других электронных информационных источников</w:t>
      </w:r>
    </w:p>
    <w:p w14:paraId="649EF8C4" w14:textId="77777777" w:rsidR="00BF2F5B" w:rsidRPr="008930E7" w:rsidRDefault="00BF2F5B" w:rsidP="00BF2F5B">
      <w:pPr>
        <w:rPr>
          <w:b/>
        </w:rPr>
      </w:pPr>
    </w:p>
    <w:p w14:paraId="41BA55B0" w14:textId="77777777" w:rsidR="00BF2F5B" w:rsidRPr="008930E7" w:rsidRDefault="00BF2F5B" w:rsidP="00BF2F5B">
      <w:pPr>
        <w:pStyle w:val="a4"/>
        <w:numPr>
          <w:ilvl w:val="0"/>
          <w:numId w:val="3"/>
        </w:numPr>
        <w:suppressAutoHyphens w:val="0"/>
      </w:pPr>
      <w:r w:rsidRPr="008930E7">
        <w:t>http://stranamasterov.ru/technics - Страна Мастеров.</w:t>
      </w:r>
    </w:p>
    <w:p w14:paraId="24761CA7" w14:textId="77777777" w:rsidR="00BF2F5B" w:rsidRPr="008930E7" w:rsidRDefault="00BF2F5B" w:rsidP="00BF2F5B">
      <w:pPr>
        <w:pStyle w:val="a4"/>
        <w:numPr>
          <w:ilvl w:val="0"/>
          <w:numId w:val="3"/>
        </w:numPr>
        <w:suppressAutoHyphens w:val="0"/>
      </w:pPr>
      <w:r w:rsidRPr="008930E7">
        <w:t>http://nachshkola.narod.ru/magazine.html - Журнал «Начальная школа».</w:t>
      </w:r>
    </w:p>
    <w:p w14:paraId="6235F2BB" w14:textId="77777777" w:rsidR="00BF2F5B" w:rsidRPr="008930E7" w:rsidRDefault="00BF2F5B" w:rsidP="00BF2F5B">
      <w:pPr>
        <w:pStyle w:val="a4"/>
        <w:numPr>
          <w:ilvl w:val="0"/>
          <w:numId w:val="3"/>
        </w:numPr>
        <w:suppressAutoHyphens w:val="0"/>
      </w:pPr>
      <w:r w:rsidRPr="008930E7">
        <w:t>http://viki.rdf.ru/cat/okrujaushiy_mir/?page=9-Детские электронные презентации и клипы.</w:t>
      </w:r>
    </w:p>
    <w:p w14:paraId="4AADD563" w14:textId="77777777" w:rsidR="00BF2F5B" w:rsidRPr="008930E7" w:rsidRDefault="00BF2F5B" w:rsidP="00BF2F5B">
      <w:pPr>
        <w:pStyle w:val="a4"/>
        <w:numPr>
          <w:ilvl w:val="0"/>
          <w:numId w:val="3"/>
        </w:numPr>
        <w:suppressAutoHyphens w:val="0"/>
      </w:pPr>
      <w:r w:rsidRPr="008930E7">
        <w:t>http://magic-ork.ru/publ/types_creativity/decorate_the_interior/31-2-2 - Магия рукоделия.</w:t>
      </w:r>
    </w:p>
    <w:p w14:paraId="09E00E8F" w14:textId="77777777" w:rsidR="00BF2F5B" w:rsidRPr="008930E7" w:rsidRDefault="002F3F46" w:rsidP="00BF2F5B">
      <w:pPr>
        <w:numPr>
          <w:ilvl w:val="0"/>
          <w:numId w:val="3"/>
        </w:numPr>
        <w:shd w:val="clear" w:color="auto" w:fill="FFFFFF"/>
        <w:suppressAutoHyphens w:val="0"/>
        <w:jc w:val="both"/>
      </w:pPr>
      <w:hyperlink r:id="rId31" w:history="1">
        <w:r w:rsidR="00BF2F5B" w:rsidRPr="008930E7">
          <w:rPr>
            <w:rStyle w:val="aa"/>
            <w:color w:val="auto"/>
          </w:rPr>
          <w:t>http://school.edu.ru/catalog.asp?cat_ob_no=54</w:t>
        </w:r>
      </w:hyperlink>
      <w:r w:rsidR="00BF2F5B" w:rsidRPr="008930E7">
        <w:t xml:space="preserve"> Дополнительное образование </w:t>
      </w:r>
    </w:p>
    <w:p w14:paraId="739B4462" w14:textId="77777777" w:rsidR="00BF2F5B" w:rsidRPr="008930E7" w:rsidRDefault="002F3F46" w:rsidP="00BF2F5B">
      <w:pPr>
        <w:numPr>
          <w:ilvl w:val="0"/>
          <w:numId w:val="3"/>
        </w:numPr>
        <w:shd w:val="clear" w:color="auto" w:fill="FFFFFF"/>
        <w:suppressAutoHyphens w:val="0"/>
        <w:jc w:val="both"/>
      </w:pPr>
      <w:hyperlink r:id="rId32" w:history="1">
        <w:r w:rsidR="00BF2F5B" w:rsidRPr="008930E7">
          <w:rPr>
            <w:rStyle w:val="aa"/>
            <w:color w:val="auto"/>
          </w:rPr>
          <w:t>http://kidsworld.ru/</w:t>
        </w:r>
      </w:hyperlink>
      <w:r w:rsidR="00BF2F5B" w:rsidRPr="008930E7">
        <w:t xml:space="preserve"> Справочно-информационный портал дополнительного образования детей. </w:t>
      </w:r>
    </w:p>
    <w:p w14:paraId="269B6BE6" w14:textId="77777777" w:rsidR="00BF2F5B" w:rsidRPr="008930E7" w:rsidRDefault="00BF2F5B" w:rsidP="00BF2F5B">
      <w:pPr>
        <w:pStyle w:val="a5"/>
        <w:shd w:val="clear" w:color="auto" w:fill="FFFFFF"/>
        <w:spacing w:before="0" w:beforeAutospacing="0" w:after="0" w:afterAutospacing="0"/>
        <w:ind w:firstLine="533"/>
        <w:jc w:val="both"/>
      </w:pPr>
      <w:r w:rsidRPr="008930E7">
        <w:rPr>
          <w:b/>
          <w:bCs/>
        </w:rPr>
        <w:t>ОБРАЗОВАТЕЛЬНЫЕ ПОРТАЛЫ</w:t>
      </w:r>
    </w:p>
    <w:p w14:paraId="3387199E" w14:textId="77777777" w:rsidR="00BF2F5B" w:rsidRPr="008930E7" w:rsidRDefault="002F3F46" w:rsidP="00BF2F5B">
      <w:pPr>
        <w:numPr>
          <w:ilvl w:val="0"/>
          <w:numId w:val="4"/>
        </w:numPr>
        <w:shd w:val="clear" w:color="auto" w:fill="FFFFFF"/>
        <w:suppressAutoHyphens w:val="0"/>
        <w:ind w:left="0" w:firstLine="533"/>
      </w:pPr>
      <w:hyperlink r:id="rId33" w:history="1">
        <w:r w:rsidR="00BF2F5B" w:rsidRPr="008930E7">
          <w:rPr>
            <w:rStyle w:val="aa"/>
            <w:color w:val="auto"/>
          </w:rPr>
          <w:t>http://school.edu.ru/</w:t>
        </w:r>
      </w:hyperlink>
      <w:r w:rsidR="00BF2F5B" w:rsidRPr="008930E7">
        <w:t xml:space="preserve"> «Российский общеобразовательный портал». Обширный каталог. </w:t>
      </w:r>
    </w:p>
    <w:p w14:paraId="60EE8BAD" w14:textId="77777777" w:rsidR="00BF2F5B" w:rsidRPr="008930E7" w:rsidRDefault="002F3F46" w:rsidP="00BF2F5B">
      <w:pPr>
        <w:numPr>
          <w:ilvl w:val="0"/>
          <w:numId w:val="4"/>
        </w:numPr>
        <w:shd w:val="clear" w:color="auto" w:fill="FFFFFF"/>
        <w:tabs>
          <w:tab w:val="clear" w:pos="720"/>
          <w:tab w:val="num" w:pos="567"/>
        </w:tabs>
        <w:suppressAutoHyphens w:val="0"/>
        <w:ind w:left="709" w:hanging="142"/>
      </w:pPr>
      <w:hyperlink r:id="rId34" w:history="1">
        <w:r w:rsidR="00BF2F5B" w:rsidRPr="008930E7">
          <w:rPr>
            <w:rStyle w:val="aa"/>
            <w:color w:val="auto"/>
          </w:rPr>
          <w:t>http://school.edu.ru/catalog.asp?cat_ob_no=1165</w:t>
        </w:r>
      </w:hyperlink>
      <w:r w:rsidR="00BF2F5B" w:rsidRPr="008930E7">
        <w:t xml:space="preserve"> Справочно-информационные ресурсы «Российского общеобразовательного портала». </w:t>
      </w:r>
    </w:p>
    <w:p w14:paraId="3A715E6A" w14:textId="77777777" w:rsidR="00BF2F5B" w:rsidRPr="008930E7" w:rsidRDefault="002F3F46" w:rsidP="00BF2F5B">
      <w:pPr>
        <w:numPr>
          <w:ilvl w:val="0"/>
          <w:numId w:val="4"/>
        </w:numPr>
        <w:shd w:val="clear" w:color="auto" w:fill="FFFFFF"/>
        <w:suppressAutoHyphens w:val="0"/>
        <w:ind w:left="0" w:firstLine="533"/>
      </w:pPr>
      <w:hyperlink r:id="rId35" w:history="1">
        <w:r w:rsidR="00BF2F5B" w:rsidRPr="008930E7">
          <w:rPr>
            <w:rStyle w:val="aa"/>
            <w:color w:val="auto"/>
          </w:rPr>
          <w:t>http://school.edu.ru/catalog.asp?cat_ob_no=1163</w:t>
        </w:r>
      </w:hyperlink>
      <w:r w:rsidR="00BF2F5B" w:rsidRPr="008930E7">
        <w:t xml:space="preserve"> Каталог образовательных порталов. </w:t>
      </w:r>
    </w:p>
    <w:p w14:paraId="2A3FD7EF" w14:textId="77777777" w:rsidR="00BF2F5B" w:rsidRPr="008930E7" w:rsidRDefault="002F3F46" w:rsidP="00BF2F5B">
      <w:pPr>
        <w:numPr>
          <w:ilvl w:val="0"/>
          <w:numId w:val="4"/>
        </w:numPr>
        <w:shd w:val="clear" w:color="auto" w:fill="FFFFFF"/>
        <w:suppressAutoHyphens w:val="0"/>
        <w:ind w:left="0" w:firstLine="533"/>
      </w:pPr>
      <w:hyperlink r:id="rId36" w:history="1">
        <w:r w:rsidR="00BF2F5B" w:rsidRPr="008930E7">
          <w:rPr>
            <w:rStyle w:val="aa"/>
            <w:color w:val="auto"/>
          </w:rPr>
          <w:t>http://mosedu.ru/</w:t>
        </w:r>
      </w:hyperlink>
      <w:r w:rsidR="00BF2F5B" w:rsidRPr="008930E7">
        <w:t xml:space="preserve"> Портал «Московское образование». </w:t>
      </w:r>
    </w:p>
    <w:p w14:paraId="6E4BB3FA" w14:textId="77777777" w:rsidR="00BF2F5B" w:rsidRPr="008930E7" w:rsidRDefault="002F3F46" w:rsidP="00BF2F5B">
      <w:pPr>
        <w:numPr>
          <w:ilvl w:val="0"/>
          <w:numId w:val="4"/>
        </w:numPr>
        <w:shd w:val="clear" w:color="auto" w:fill="FFFFFF"/>
        <w:suppressAutoHyphens w:val="0"/>
        <w:ind w:left="0" w:firstLine="533"/>
      </w:pPr>
      <w:hyperlink r:id="rId37" w:history="1">
        <w:r w:rsidR="00BF2F5B" w:rsidRPr="008930E7">
          <w:rPr>
            <w:rStyle w:val="aa"/>
            <w:color w:val="auto"/>
          </w:rPr>
          <w:t>http://mosedu.ru/ru/portal/resources/portals.php</w:t>
        </w:r>
      </w:hyperlink>
      <w:r w:rsidR="00BF2F5B" w:rsidRPr="008930E7">
        <w:t xml:space="preserve"> «Федеральные образовательные порталы». Каталог. </w:t>
      </w:r>
    </w:p>
    <w:p w14:paraId="69447AF3" w14:textId="77777777" w:rsidR="00BF2F5B" w:rsidRPr="008930E7" w:rsidRDefault="002F3F46" w:rsidP="00BF2F5B">
      <w:pPr>
        <w:numPr>
          <w:ilvl w:val="0"/>
          <w:numId w:val="4"/>
        </w:numPr>
        <w:shd w:val="clear" w:color="auto" w:fill="FFFFFF"/>
        <w:suppressAutoHyphens w:val="0"/>
        <w:spacing w:before="100" w:beforeAutospacing="1" w:after="100" w:afterAutospacing="1"/>
        <w:ind w:left="0" w:firstLine="533"/>
      </w:pPr>
      <w:hyperlink r:id="rId38" w:history="1">
        <w:r w:rsidR="00BF2F5B" w:rsidRPr="008930E7">
          <w:rPr>
            <w:rStyle w:val="aa"/>
            <w:color w:val="auto"/>
          </w:rPr>
          <w:t>http://international.edu.ru/</w:t>
        </w:r>
      </w:hyperlink>
      <w:r w:rsidR="00BF2F5B" w:rsidRPr="008930E7">
        <w:t xml:space="preserve"> Портал «Международное образование». </w:t>
      </w:r>
    </w:p>
    <w:p w14:paraId="032DA34F" w14:textId="77777777" w:rsidR="00BF2F5B" w:rsidRPr="008930E7" w:rsidRDefault="002F3F46" w:rsidP="00BF2F5B">
      <w:pPr>
        <w:numPr>
          <w:ilvl w:val="0"/>
          <w:numId w:val="4"/>
        </w:numPr>
        <w:shd w:val="clear" w:color="auto" w:fill="FFFFFF"/>
        <w:suppressAutoHyphens w:val="0"/>
        <w:spacing w:before="100" w:beforeAutospacing="1" w:after="100" w:afterAutospacing="1"/>
        <w:ind w:left="0" w:firstLine="533"/>
      </w:pPr>
      <w:hyperlink r:id="rId39" w:history="1">
        <w:r w:rsidR="00BF2F5B" w:rsidRPr="008930E7">
          <w:rPr>
            <w:rStyle w:val="aa"/>
            <w:color w:val="auto"/>
          </w:rPr>
          <w:t>http://edu.ru/</w:t>
        </w:r>
      </w:hyperlink>
      <w:r w:rsidR="00BF2F5B" w:rsidRPr="008930E7">
        <w:t xml:space="preserve"> Федеральный портал «Российское образование». </w:t>
      </w:r>
    </w:p>
    <w:p w14:paraId="4A50BBA9" w14:textId="20F38B84" w:rsidR="008930E7" w:rsidRDefault="002F3F46" w:rsidP="00222525">
      <w:pPr>
        <w:numPr>
          <w:ilvl w:val="0"/>
          <w:numId w:val="4"/>
        </w:numPr>
        <w:shd w:val="clear" w:color="auto" w:fill="FFFFFF"/>
        <w:suppressAutoHyphens w:val="0"/>
        <w:spacing w:before="100" w:beforeAutospacing="1" w:after="100" w:afterAutospacing="1"/>
        <w:ind w:left="0" w:firstLine="533"/>
      </w:pPr>
      <w:hyperlink r:id="rId40" w:history="1">
        <w:r w:rsidR="00BF2F5B" w:rsidRPr="008930E7">
          <w:rPr>
            <w:rStyle w:val="aa"/>
            <w:color w:val="auto"/>
          </w:rPr>
          <w:t>http://fio.ru/</w:t>
        </w:r>
      </w:hyperlink>
      <w:r w:rsidR="00BF2F5B" w:rsidRPr="008930E7">
        <w:t xml:space="preserve"> Журнал «Федерация Интернет-образования».</w:t>
      </w:r>
    </w:p>
    <w:p w14:paraId="083F17BB" w14:textId="777E04F9" w:rsidR="00222525" w:rsidRDefault="00222525" w:rsidP="00222525">
      <w:pPr>
        <w:shd w:val="clear" w:color="auto" w:fill="FFFFFF"/>
        <w:suppressAutoHyphens w:val="0"/>
        <w:spacing w:before="100" w:beforeAutospacing="1" w:after="100" w:afterAutospacing="1"/>
        <w:rPr>
          <w:rStyle w:val="FontStyle39"/>
          <w:sz w:val="24"/>
          <w:szCs w:val="24"/>
        </w:rPr>
      </w:pPr>
    </w:p>
    <w:p w14:paraId="3891AC75" w14:textId="4791E2D7" w:rsidR="00222525" w:rsidRDefault="00222525" w:rsidP="00222525">
      <w:pPr>
        <w:shd w:val="clear" w:color="auto" w:fill="FFFFFF"/>
        <w:suppressAutoHyphens w:val="0"/>
        <w:spacing w:before="100" w:beforeAutospacing="1" w:after="100" w:afterAutospacing="1"/>
        <w:rPr>
          <w:rStyle w:val="FontStyle39"/>
          <w:sz w:val="24"/>
          <w:szCs w:val="24"/>
        </w:rPr>
      </w:pPr>
    </w:p>
    <w:p w14:paraId="42B81FE2" w14:textId="2CABE969" w:rsidR="00222525" w:rsidRDefault="00222525" w:rsidP="00222525">
      <w:pPr>
        <w:shd w:val="clear" w:color="auto" w:fill="FFFFFF"/>
        <w:suppressAutoHyphens w:val="0"/>
        <w:spacing w:before="100" w:beforeAutospacing="1" w:after="100" w:afterAutospacing="1"/>
        <w:rPr>
          <w:rStyle w:val="FontStyle39"/>
          <w:sz w:val="24"/>
          <w:szCs w:val="24"/>
        </w:rPr>
      </w:pPr>
    </w:p>
    <w:p w14:paraId="5A261F7C" w14:textId="0392B6AF" w:rsidR="00222525" w:rsidRDefault="00222525" w:rsidP="00222525">
      <w:pPr>
        <w:shd w:val="clear" w:color="auto" w:fill="FFFFFF"/>
        <w:suppressAutoHyphens w:val="0"/>
        <w:spacing w:before="100" w:beforeAutospacing="1" w:after="100" w:afterAutospacing="1"/>
        <w:rPr>
          <w:rStyle w:val="FontStyle39"/>
          <w:sz w:val="24"/>
          <w:szCs w:val="24"/>
        </w:rPr>
      </w:pPr>
    </w:p>
    <w:p w14:paraId="2E771ADC" w14:textId="2A4E481C" w:rsidR="00222525" w:rsidRDefault="00222525" w:rsidP="00222525">
      <w:pPr>
        <w:shd w:val="clear" w:color="auto" w:fill="FFFFFF"/>
        <w:suppressAutoHyphens w:val="0"/>
        <w:spacing w:before="100" w:beforeAutospacing="1" w:after="100" w:afterAutospacing="1"/>
        <w:rPr>
          <w:rStyle w:val="FontStyle39"/>
          <w:sz w:val="24"/>
          <w:szCs w:val="24"/>
        </w:rPr>
      </w:pPr>
    </w:p>
    <w:p w14:paraId="18311A03" w14:textId="2EBFB5A4" w:rsidR="00222525" w:rsidRDefault="00222525" w:rsidP="00222525">
      <w:pPr>
        <w:shd w:val="clear" w:color="auto" w:fill="FFFFFF"/>
        <w:suppressAutoHyphens w:val="0"/>
        <w:spacing w:before="100" w:beforeAutospacing="1" w:after="100" w:afterAutospacing="1"/>
        <w:rPr>
          <w:rStyle w:val="FontStyle39"/>
          <w:sz w:val="24"/>
          <w:szCs w:val="24"/>
        </w:rPr>
      </w:pPr>
    </w:p>
    <w:p w14:paraId="0BA8122C" w14:textId="49CDE14C" w:rsidR="00222525" w:rsidRDefault="00222525" w:rsidP="00222525">
      <w:pPr>
        <w:shd w:val="clear" w:color="auto" w:fill="FFFFFF"/>
        <w:suppressAutoHyphens w:val="0"/>
        <w:spacing w:before="100" w:beforeAutospacing="1" w:after="100" w:afterAutospacing="1"/>
        <w:rPr>
          <w:rStyle w:val="FontStyle39"/>
          <w:sz w:val="24"/>
          <w:szCs w:val="24"/>
        </w:rPr>
      </w:pPr>
    </w:p>
    <w:p w14:paraId="7A490D1A" w14:textId="5F889F3F" w:rsidR="00222525" w:rsidRDefault="00222525" w:rsidP="00222525">
      <w:pPr>
        <w:shd w:val="clear" w:color="auto" w:fill="FFFFFF"/>
        <w:suppressAutoHyphens w:val="0"/>
        <w:spacing w:before="100" w:beforeAutospacing="1" w:after="100" w:afterAutospacing="1"/>
        <w:rPr>
          <w:rStyle w:val="FontStyle39"/>
          <w:sz w:val="24"/>
          <w:szCs w:val="24"/>
        </w:rPr>
      </w:pPr>
    </w:p>
    <w:p w14:paraId="17521705" w14:textId="4349DA35" w:rsidR="00222525" w:rsidRDefault="00222525" w:rsidP="00222525">
      <w:pPr>
        <w:shd w:val="clear" w:color="auto" w:fill="FFFFFF"/>
        <w:suppressAutoHyphens w:val="0"/>
        <w:spacing w:before="100" w:beforeAutospacing="1" w:after="100" w:afterAutospacing="1"/>
        <w:rPr>
          <w:rStyle w:val="FontStyle39"/>
          <w:sz w:val="24"/>
          <w:szCs w:val="24"/>
        </w:rPr>
      </w:pPr>
    </w:p>
    <w:p w14:paraId="0344F05C" w14:textId="06C5A961" w:rsidR="00222525" w:rsidRDefault="00222525" w:rsidP="00222525">
      <w:pPr>
        <w:shd w:val="clear" w:color="auto" w:fill="FFFFFF"/>
        <w:suppressAutoHyphens w:val="0"/>
        <w:spacing w:before="100" w:beforeAutospacing="1" w:after="100" w:afterAutospacing="1"/>
        <w:rPr>
          <w:rStyle w:val="FontStyle39"/>
          <w:sz w:val="24"/>
          <w:szCs w:val="24"/>
        </w:rPr>
      </w:pPr>
    </w:p>
    <w:p w14:paraId="67FFAB4E" w14:textId="565BC197" w:rsidR="00222525" w:rsidRDefault="00222525" w:rsidP="00222525">
      <w:pPr>
        <w:shd w:val="clear" w:color="auto" w:fill="FFFFFF"/>
        <w:suppressAutoHyphens w:val="0"/>
        <w:spacing w:before="100" w:beforeAutospacing="1" w:after="100" w:afterAutospacing="1"/>
        <w:rPr>
          <w:rStyle w:val="FontStyle39"/>
          <w:sz w:val="24"/>
          <w:szCs w:val="24"/>
        </w:rPr>
      </w:pPr>
    </w:p>
    <w:p w14:paraId="191EAEDA" w14:textId="49269160" w:rsidR="00222525" w:rsidRDefault="00222525" w:rsidP="00222525">
      <w:pPr>
        <w:shd w:val="clear" w:color="auto" w:fill="FFFFFF"/>
        <w:suppressAutoHyphens w:val="0"/>
        <w:spacing w:before="100" w:beforeAutospacing="1" w:after="100" w:afterAutospacing="1"/>
        <w:rPr>
          <w:rStyle w:val="FontStyle39"/>
          <w:sz w:val="24"/>
          <w:szCs w:val="24"/>
        </w:rPr>
      </w:pPr>
    </w:p>
    <w:p w14:paraId="67A3E1D8" w14:textId="151C10BC" w:rsidR="00222525" w:rsidRDefault="00222525" w:rsidP="00222525">
      <w:pPr>
        <w:shd w:val="clear" w:color="auto" w:fill="FFFFFF"/>
        <w:suppressAutoHyphens w:val="0"/>
        <w:spacing w:before="100" w:beforeAutospacing="1" w:after="100" w:afterAutospacing="1"/>
        <w:rPr>
          <w:rStyle w:val="FontStyle39"/>
          <w:sz w:val="24"/>
          <w:szCs w:val="24"/>
        </w:rPr>
      </w:pPr>
    </w:p>
    <w:p w14:paraId="70BABA09" w14:textId="467FDEE2" w:rsidR="00222525" w:rsidRDefault="00222525" w:rsidP="00222525">
      <w:pPr>
        <w:shd w:val="clear" w:color="auto" w:fill="FFFFFF"/>
        <w:suppressAutoHyphens w:val="0"/>
        <w:spacing w:before="100" w:beforeAutospacing="1" w:after="100" w:afterAutospacing="1"/>
        <w:rPr>
          <w:rStyle w:val="FontStyle39"/>
          <w:sz w:val="24"/>
          <w:szCs w:val="24"/>
        </w:rPr>
      </w:pPr>
    </w:p>
    <w:p w14:paraId="3296686F" w14:textId="4F31261E" w:rsidR="00222525" w:rsidRDefault="00222525" w:rsidP="00222525">
      <w:pPr>
        <w:shd w:val="clear" w:color="auto" w:fill="FFFFFF"/>
        <w:suppressAutoHyphens w:val="0"/>
        <w:spacing w:before="100" w:beforeAutospacing="1" w:after="100" w:afterAutospacing="1"/>
        <w:rPr>
          <w:rStyle w:val="FontStyle39"/>
          <w:sz w:val="24"/>
          <w:szCs w:val="24"/>
        </w:rPr>
      </w:pPr>
    </w:p>
    <w:p w14:paraId="2B9024CA" w14:textId="53E035B2" w:rsidR="00222525" w:rsidRDefault="00222525" w:rsidP="00222525">
      <w:pPr>
        <w:shd w:val="clear" w:color="auto" w:fill="FFFFFF"/>
        <w:suppressAutoHyphens w:val="0"/>
        <w:spacing w:before="100" w:beforeAutospacing="1" w:after="100" w:afterAutospacing="1"/>
        <w:rPr>
          <w:rStyle w:val="FontStyle39"/>
          <w:sz w:val="24"/>
          <w:szCs w:val="24"/>
        </w:rPr>
      </w:pPr>
    </w:p>
    <w:p w14:paraId="5B78BF1C" w14:textId="42488005" w:rsidR="00222525" w:rsidRDefault="00222525" w:rsidP="00222525">
      <w:pPr>
        <w:shd w:val="clear" w:color="auto" w:fill="FFFFFF"/>
        <w:suppressAutoHyphens w:val="0"/>
        <w:spacing w:before="100" w:beforeAutospacing="1" w:after="100" w:afterAutospacing="1"/>
        <w:rPr>
          <w:rStyle w:val="FontStyle39"/>
          <w:sz w:val="24"/>
          <w:szCs w:val="24"/>
        </w:rPr>
      </w:pPr>
    </w:p>
    <w:p w14:paraId="72641A67" w14:textId="0555D26A" w:rsidR="00222525" w:rsidRDefault="00222525" w:rsidP="00222525">
      <w:pPr>
        <w:shd w:val="clear" w:color="auto" w:fill="FFFFFF"/>
        <w:suppressAutoHyphens w:val="0"/>
        <w:spacing w:before="100" w:beforeAutospacing="1" w:after="100" w:afterAutospacing="1"/>
        <w:rPr>
          <w:rStyle w:val="FontStyle39"/>
          <w:sz w:val="24"/>
          <w:szCs w:val="24"/>
        </w:rPr>
      </w:pPr>
    </w:p>
    <w:p w14:paraId="4875DCB0" w14:textId="6CA01DE8" w:rsidR="00222525" w:rsidRDefault="00222525" w:rsidP="00222525">
      <w:pPr>
        <w:shd w:val="clear" w:color="auto" w:fill="FFFFFF"/>
        <w:suppressAutoHyphens w:val="0"/>
        <w:spacing w:before="100" w:beforeAutospacing="1" w:after="100" w:afterAutospacing="1"/>
        <w:rPr>
          <w:rStyle w:val="FontStyle39"/>
          <w:sz w:val="24"/>
          <w:szCs w:val="24"/>
        </w:rPr>
      </w:pPr>
    </w:p>
    <w:p w14:paraId="55A8428B" w14:textId="77777777" w:rsidR="00222525" w:rsidRPr="00222525" w:rsidRDefault="00222525" w:rsidP="00222525">
      <w:pPr>
        <w:shd w:val="clear" w:color="auto" w:fill="FFFFFF"/>
        <w:suppressAutoHyphens w:val="0"/>
        <w:spacing w:before="100" w:beforeAutospacing="1" w:after="100" w:afterAutospacing="1"/>
        <w:rPr>
          <w:rStyle w:val="FontStyle39"/>
          <w:sz w:val="24"/>
          <w:szCs w:val="24"/>
        </w:rPr>
      </w:pPr>
    </w:p>
    <w:p w14:paraId="1B7B76D1" w14:textId="77777777" w:rsidR="008930E7" w:rsidRDefault="008930E7" w:rsidP="008930E7">
      <w:pPr>
        <w:pStyle w:val="Style2"/>
        <w:widowControl/>
        <w:spacing w:line="240" w:lineRule="auto"/>
        <w:ind w:firstLine="0"/>
        <w:jc w:val="center"/>
        <w:rPr>
          <w:rStyle w:val="FontStyle39"/>
          <w:b/>
          <w:sz w:val="24"/>
          <w:szCs w:val="24"/>
        </w:rPr>
      </w:pPr>
    </w:p>
    <w:p w14:paraId="46992F9E" w14:textId="163C1EEF" w:rsidR="00815A16" w:rsidRPr="008930E7" w:rsidRDefault="0060292D" w:rsidP="008930E7">
      <w:pPr>
        <w:pStyle w:val="Style2"/>
        <w:widowControl/>
        <w:spacing w:line="240" w:lineRule="auto"/>
        <w:ind w:firstLine="0"/>
        <w:jc w:val="center"/>
        <w:rPr>
          <w:b/>
        </w:rPr>
      </w:pPr>
      <w:r w:rsidRPr="008930E7">
        <w:rPr>
          <w:rStyle w:val="FontStyle39"/>
          <w:b/>
          <w:sz w:val="24"/>
          <w:szCs w:val="24"/>
        </w:rPr>
        <w:t>Календарно</w:t>
      </w:r>
      <w:r w:rsidR="00BF2F5B" w:rsidRPr="008930E7">
        <w:rPr>
          <w:rStyle w:val="FontStyle39"/>
          <w:b/>
          <w:sz w:val="24"/>
          <w:szCs w:val="24"/>
        </w:rPr>
        <w:t>-тематический план</w:t>
      </w:r>
    </w:p>
    <w:tbl>
      <w:tblPr>
        <w:tblpPr w:leftFromText="180" w:rightFromText="180" w:vertAnchor="text" w:horzAnchor="margin" w:tblpXSpec="center" w:tblpY="-719"/>
        <w:tblOverlap w:val="never"/>
        <w:tblW w:w="105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7"/>
        <w:gridCol w:w="4186"/>
        <w:gridCol w:w="1418"/>
        <w:gridCol w:w="1275"/>
        <w:gridCol w:w="2410"/>
        <w:gridCol w:w="95"/>
      </w:tblGrid>
      <w:tr w:rsidR="0060292D" w:rsidRPr="008930E7" w14:paraId="57A76B4C" w14:textId="77777777" w:rsidTr="008930E7">
        <w:trPr>
          <w:gridAfter w:val="1"/>
          <w:wAfter w:w="95" w:type="dxa"/>
          <w:trHeight w:val="547"/>
        </w:trPr>
        <w:tc>
          <w:tcPr>
            <w:tcW w:w="1167" w:type="dxa"/>
          </w:tcPr>
          <w:p w14:paraId="7DC49CDB" w14:textId="77777777" w:rsidR="0060292D" w:rsidRPr="008930E7" w:rsidRDefault="0060292D" w:rsidP="00577747">
            <w:pPr>
              <w:rPr>
                <w:b/>
              </w:rPr>
            </w:pPr>
            <w:r w:rsidRPr="008930E7">
              <w:rPr>
                <w:rStyle w:val="FontStyle39"/>
                <w:b/>
                <w:sz w:val="24"/>
                <w:szCs w:val="24"/>
              </w:rPr>
              <w:t>№ п/п</w:t>
            </w:r>
          </w:p>
        </w:tc>
        <w:tc>
          <w:tcPr>
            <w:tcW w:w="4186" w:type="dxa"/>
            <w:tcBorders>
              <w:left w:val="single" w:sz="4" w:space="0" w:color="auto"/>
              <w:right w:val="single" w:sz="8" w:space="0" w:color="auto"/>
            </w:tcBorders>
          </w:tcPr>
          <w:p w14:paraId="7AC2834D" w14:textId="77777777" w:rsidR="0060292D" w:rsidRPr="008930E7" w:rsidRDefault="0060292D" w:rsidP="00577747">
            <w:pPr>
              <w:jc w:val="center"/>
              <w:rPr>
                <w:lang w:eastAsia="ru-RU"/>
              </w:rPr>
            </w:pPr>
            <w:r w:rsidRPr="008930E7">
              <w:rPr>
                <w:rStyle w:val="FontStyle39"/>
                <w:b/>
                <w:sz w:val="24"/>
                <w:szCs w:val="24"/>
              </w:rPr>
              <w:t>Тема раздела, занятия, краткое содержание.</w:t>
            </w:r>
          </w:p>
        </w:tc>
        <w:tc>
          <w:tcPr>
            <w:tcW w:w="1418" w:type="dxa"/>
            <w:tcBorders>
              <w:left w:val="single" w:sz="8" w:space="0" w:color="auto"/>
            </w:tcBorders>
          </w:tcPr>
          <w:p w14:paraId="13342A05" w14:textId="77777777" w:rsidR="0060292D" w:rsidRPr="008930E7" w:rsidRDefault="0060292D" w:rsidP="00577747">
            <w:pPr>
              <w:jc w:val="center"/>
              <w:rPr>
                <w:lang w:eastAsia="ru-RU"/>
              </w:rPr>
            </w:pPr>
            <w:r w:rsidRPr="008930E7">
              <w:rPr>
                <w:rStyle w:val="FontStyle39"/>
                <w:b/>
                <w:sz w:val="24"/>
                <w:szCs w:val="24"/>
              </w:rPr>
              <w:t>Кол</w:t>
            </w:r>
            <w:r w:rsidRPr="008930E7">
              <w:rPr>
                <w:rStyle w:val="FontStyle39"/>
                <w:b/>
                <w:sz w:val="24"/>
                <w:szCs w:val="24"/>
                <w:lang w:val="en-US"/>
              </w:rPr>
              <w:t>-</w:t>
            </w:r>
            <w:r w:rsidRPr="008930E7">
              <w:rPr>
                <w:rStyle w:val="FontStyle39"/>
                <w:b/>
                <w:sz w:val="24"/>
                <w:szCs w:val="24"/>
              </w:rPr>
              <w:t>во часов</w:t>
            </w:r>
          </w:p>
        </w:tc>
        <w:tc>
          <w:tcPr>
            <w:tcW w:w="3685" w:type="dxa"/>
            <w:gridSpan w:val="2"/>
          </w:tcPr>
          <w:p w14:paraId="533CBDD5" w14:textId="77777777" w:rsidR="0060292D" w:rsidRPr="008930E7" w:rsidRDefault="0060292D" w:rsidP="00577747">
            <w:pPr>
              <w:jc w:val="center"/>
              <w:rPr>
                <w:b/>
              </w:rPr>
            </w:pPr>
            <w:r w:rsidRPr="008930E7">
              <w:rPr>
                <w:rStyle w:val="FontStyle39"/>
                <w:b/>
                <w:sz w:val="24"/>
                <w:szCs w:val="24"/>
              </w:rPr>
              <w:t>Дата по плану</w:t>
            </w:r>
          </w:p>
          <w:p w14:paraId="5C4B812C" w14:textId="77777777" w:rsidR="0060292D" w:rsidRPr="008930E7" w:rsidRDefault="0060292D" w:rsidP="00577747">
            <w:pPr>
              <w:jc w:val="center"/>
              <w:rPr>
                <w:b/>
              </w:rPr>
            </w:pPr>
          </w:p>
        </w:tc>
      </w:tr>
      <w:tr w:rsidR="0060292D" w:rsidRPr="008930E7" w14:paraId="75A17C8B" w14:textId="77777777" w:rsidTr="008930E7">
        <w:trPr>
          <w:gridAfter w:val="1"/>
          <w:wAfter w:w="95" w:type="dxa"/>
          <w:trHeight w:val="457"/>
        </w:trPr>
        <w:tc>
          <w:tcPr>
            <w:tcW w:w="1167" w:type="dxa"/>
          </w:tcPr>
          <w:p w14:paraId="4CCC152E" w14:textId="77777777" w:rsidR="0060292D" w:rsidRPr="008930E7" w:rsidRDefault="0060292D" w:rsidP="00577747">
            <w:pPr>
              <w:jc w:val="center"/>
              <w:rPr>
                <w:b/>
              </w:rPr>
            </w:pPr>
          </w:p>
        </w:tc>
        <w:tc>
          <w:tcPr>
            <w:tcW w:w="4186" w:type="dxa"/>
            <w:tcBorders>
              <w:top w:val="single" w:sz="4" w:space="0" w:color="auto"/>
              <w:right w:val="single" w:sz="8" w:space="0" w:color="auto"/>
            </w:tcBorders>
          </w:tcPr>
          <w:p w14:paraId="4C5565FE" w14:textId="77777777" w:rsidR="0060292D" w:rsidRPr="008930E7" w:rsidRDefault="0060292D" w:rsidP="00577747">
            <w:pPr>
              <w:jc w:val="center"/>
              <w:rPr>
                <w:b/>
                <w:lang w:eastAsia="ru-RU"/>
              </w:rPr>
            </w:pPr>
            <w:r w:rsidRPr="008930E7">
              <w:rPr>
                <w:rStyle w:val="FontStyle39"/>
                <w:b/>
                <w:sz w:val="24"/>
                <w:szCs w:val="24"/>
                <w:lang w:val="en-US"/>
              </w:rPr>
              <w:t>I</w:t>
            </w:r>
            <w:r w:rsidRPr="008930E7">
              <w:rPr>
                <w:rStyle w:val="FontStyle39"/>
                <w:b/>
                <w:sz w:val="24"/>
                <w:szCs w:val="24"/>
              </w:rPr>
              <w:t xml:space="preserve"> раздел. </w:t>
            </w:r>
            <w:r w:rsidRPr="008930E7">
              <w:rPr>
                <w:b/>
                <w:lang w:eastAsia="ru-RU"/>
              </w:rPr>
              <w:t>Основы изобразительной грамоты (10 ч)</w:t>
            </w:r>
          </w:p>
        </w:tc>
        <w:tc>
          <w:tcPr>
            <w:tcW w:w="1418" w:type="dxa"/>
            <w:tcBorders>
              <w:top w:val="single" w:sz="4" w:space="0" w:color="auto"/>
              <w:left w:val="single" w:sz="8" w:space="0" w:color="auto"/>
              <w:right w:val="single" w:sz="4" w:space="0" w:color="auto"/>
            </w:tcBorders>
          </w:tcPr>
          <w:p w14:paraId="0336AAC7" w14:textId="77777777" w:rsidR="0060292D" w:rsidRPr="008930E7" w:rsidRDefault="0060292D" w:rsidP="00577747">
            <w:pPr>
              <w:jc w:val="center"/>
              <w:rPr>
                <w:b/>
                <w:lang w:eastAsia="ru-RU"/>
              </w:rPr>
            </w:pPr>
          </w:p>
        </w:tc>
        <w:tc>
          <w:tcPr>
            <w:tcW w:w="1275" w:type="dxa"/>
            <w:tcBorders>
              <w:left w:val="single" w:sz="4" w:space="0" w:color="auto"/>
              <w:right w:val="single" w:sz="4" w:space="0" w:color="auto"/>
            </w:tcBorders>
          </w:tcPr>
          <w:p w14:paraId="63423E2D" w14:textId="77777777" w:rsidR="0060292D" w:rsidRPr="008930E7" w:rsidRDefault="0060292D" w:rsidP="00577747">
            <w:pPr>
              <w:jc w:val="center"/>
              <w:rPr>
                <w:b/>
              </w:rPr>
            </w:pPr>
            <w:r w:rsidRPr="008930E7">
              <w:rPr>
                <w:b/>
              </w:rPr>
              <w:t>6 «А»</w:t>
            </w:r>
          </w:p>
        </w:tc>
        <w:tc>
          <w:tcPr>
            <w:tcW w:w="2410" w:type="dxa"/>
            <w:tcBorders>
              <w:left w:val="single" w:sz="4" w:space="0" w:color="auto"/>
            </w:tcBorders>
          </w:tcPr>
          <w:p w14:paraId="7F5832CA" w14:textId="77777777" w:rsidR="0060292D" w:rsidRPr="008930E7" w:rsidRDefault="0060292D" w:rsidP="00577747">
            <w:pPr>
              <w:jc w:val="center"/>
              <w:rPr>
                <w:b/>
              </w:rPr>
            </w:pPr>
            <w:r w:rsidRPr="008930E7">
              <w:rPr>
                <w:b/>
              </w:rPr>
              <w:t>6 «Б»</w:t>
            </w:r>
          </w:p>
        </w:tc>
      </w:tr>
      <w:tr w:rsidR="0060292D" w:rsidRPr="008930E7" w14:paraId="12E22735" w14:textId="77777777" w:rsidTr="008930E7">
        <w:trPr>
          <w:gridAfter w:val="1"/>
          <w:wAfter w:w="95" w:type="dxa"/>
          <w:trHeight w:val="1094"/>
        </w:trPr>
        <w:tc>
          <w:tcPr>
            <w:tcW w:w="1167" w:type="dxa"/>
          </w:tcPr>
          <w:p w14:paraId="4F33E8CA" w14:textId="77777777" w:rsidR="0060292D" w:rsidRPr="008930E7" w:rsidRDefault="0060292D" w:rsidP="00577747">
            <w:pPr>
              <w:rPr>
                <w:b/>
              </w:rPr>
            </w:pPr>
            <w:r w:rsidRPr="008930E7">
              <w:rPr>
                <w:b/>
              </w:rPr>
              <w:t>1</w:t>
            </w:r>
          </w:p>
        </w:tc>
        <w:tc>
          <w:tcPr>
            <w:tcW w:w="4186" w:type="dxa"/>
            <w:tcBorders>
              <w:left w:val="single" w:sz="4" w:space="0" w:color="auto"/>
              <w:right w:val="single" w:sz="8" w:space="0" w:color="auto"/>
            </w:tcBorders>
          </w:tcPr>
          <w:p w14:paraId="157676CF" w14:textId="77777777" w:rsidR="0060292D" w:rsidRPr="008930E7" w:rsidRDefault="0060292D" w:rsidP="00577747">
            <w:pPr>
              <w:rPr>
                <w:b/>
                <w:lang w:eastAsia="ru-RU"/>
              </w:rPr>
            </w:pPr>
            <w:r w:rsidRPr="008930E7">
              <w:rPr>
                <w:b/>
                <w:lang w:eastAsia="ru-RU"/>
              </w:rPr>
              <w:t>Вводное занятие. Рисунок – тест. Способы изображения деревьев.</w:t>
            </w:r>
          </w:p>
          <w:p w14:paraId="7CB8AC7A" w14:textId="77777777" w:rsidR="0060292D" w:rsidRPr="008930E7" w:rsidRDefault="0060292D" w:rsidP="00577747">
            <w:pPr>
              <w:jc w:val="center"/>
              <w:rPr>
                <w:lang w:eastAsia="ru-RU"/>
              </w:rPr>
            </w:pPr>
            <w:r w:rsidRPr="008930E7">
              <w:rPr>
                <w:lang w:eastAsia="ru-RU"/>
              </w:rPr>
              <w:t>(Материалы, инструменты. Условия безопасной работы.)</w:t>
            </w:r>
          </w:p>
        </w:tc>
        <w:tc>
          <w:tcPr>
            <w:tcW w:w="1418" w:type="dxa"/>
            <w:tcBorders>
              <w:left w:val="single" w:sz="8" w:space="0" w:color="auto"/>
            </w:tcBorders>
          </w:tcPr>
          <w:p w14:paraId="53BDB6E3" w14:textId="77777777" w:rsidR="0060292D" w:rsidRPr="008930E7" w:rsidRDefault="0060292D" w:rsidP="00577747">
            <w:pPr>
              <w:jc w:val="center"/>
              <w:rPr>
                <w:lang w:eastAsia="ru-RU"/>
              </w:rPr>
            </w:pPr>
            <w:r w:rsidRPr="008930E7">
              <w:rPr>
                <w:lang w:eastAsia="ru-RU"/>
              </w:rPr>
              <w:t>1</w:t>
            </w:r>
          </w:p>
        </w:tc>
        <w:tc>
          <w:tcPr>
            <w:tcW w:w="1275" w:type="dxa"/>
            <w:tcBorders>
              <w:right w:val="single" w:sz="4" w:space="0" w:color="auto"/>
            </w:tcBorders>
          </w:tcPr>
          <w:p w14:paraId="301DF1F7" w14:textId="68B73B64" w:rsidR="0060292D" w:rsidRPr="008930E7" w:rsidRDefault="0060292D" w:rsidP="00577747">
            <w:pPr>
              <w:jc w:val="center"/>
            </w:pPr>
          </w:p>
        </w:tc>
        <w:tc>
          <w:tcPr>
            <w:tcW w:w="2410" w:type="dxa"/>
            <w:tcBorders>
              <w:left w:val="single" w:sz="4" w:space="0" w:color="auto"/>
            </w:tcBorders>
          </w:tcPr>
          <w:p w14:paraId="07D85FDC" w14:textId="45F87BEE" w:rsidR="0060292D" w:rsidRPr="008930E7" w:rsidRDefault="0060292D" w:rsidP="00577747">
            <w:pPr>
              <w:jc w:val="center"/>
            </w:pPr>
          </w:p>
        </w:tc>
      </w:tr>
      <w:tr w:rsidR="0060292D" w:rsidRPr="008930E7" w14:paraId="4090DED7" w14:textId="77777777" w:rsidTr="008930E7">
        <w:trPr>
          <w:gridAfter w:val="1"/>
          <w:wAfter w:w="95" w:type="dxa"/>
          <w:trHeight w:val="1175"/>
        </w:trPr>
        <w:tc>
          <w:tcPr>
            <w:tcW w:w="1167" w:type="dxa"/>
          </w:tcPr>
          <w:p w14:paraId="0906DD25" w14:textId="77777777" w:rsidR="0060292D" w:rsidRPr="008930E7" w:rsidRDefault="0060292D" w:rsidP="00577747">
            <w:pPr>
              <w:rPr>
                <w:b/>
              </w:rPr>
            </w:pPr>
            <w:r w:rsidRPr="008930E7">
              <w:rPr>
                <w:b/>
              </w:rPr>
              <w:t>2</w:t>
            </w:r>
          </w:p>
        </w:tc>
        <w:tc>
          <w:tcPr>
            <w:tcW w:w="4186" w:type="dxa"/>
            <w:tcBorders>
              <w:left w:val="single" w:sz="4" w:space="0" w:color="auto"/>
              <w:right w:val="single" w:sz="4" w:space="0" w:color="auto"/>
            </w:tcBorders>
          </w:tcPr>
          <w:p w14:paraId="675E9374" w14:textId="77777777" w:rsidR="0060292D" w:rsidRPr="008930E7" w:rsidRDefault="0060292D" w:rsidP="00577747">
            <w:pPr>
              <w:rPr>
                <w:b/>
                <w:lang w:eastAsia="ru-RU"/>
              </w:rPr>
            </w:pPr>
            <w:r w:rsidRPr="008930E7">
              <w:rPr>
                <w:b/>
                <w:lang w:eastAsia="ru-RU"/>
              </w:rPr>
              <w:t xml:space="preserve">Силуэт «В космосе». </w:t>
            </w:r>
          </w:p>
          <w:p w14:paraId="324BC021" w14:textId="77777777" w:rsidR="0060292D" w:rsidRPr="008930E7" w:rsidRDefault="0060292D" w:rsidP="0060292D">
            <w:pPr>
              <w:ind w:left="1877" w:hanging="1877"/>
              <w:jc w:val="center"/>
              <w:rPr>
                <w:lang w:eastAsia="ru-RU"/>
              </w:rPr>
            </w:pPr>
            <w:r w:rsidRPr="008930E7">
              <w:rPr>
                <w:lang w:eastAsia="ru-RU"/>
              </w:rPr>
              <w:t xml:space="preserve">(Акварель, гуашь. Принцип «от </w:t>
            </w:r>
          </w:p>
          <w:p w14:paraId="1F16768D" w14:textId="77777777" w:rsidR="0060292D" w:rsidRPr="008930E7" w:rsidRDefault="0060292D" w:rsidP="0060292D">
            <w:pPr>
              <w:ind w:left="1877" w:hanging="1877"/>
              <w:rPr>
                <w:lang w:eastAsia="ru-RU"/>
              </w:rPr>
            </w:pPr>
            <w:r w:rsidRPr="008930E7">
              <w:rPr>
                <w:lang w:eastAsia="ru-RU"/>
              </w:rPr>
              <w:t xml:space="preserve">общего к частному». Форма, </w:t>
            </w:r>
          </w:p>
          <w:p w14:paraId="3BCEBA6B" w14:textId="77777777" w:rsidR="0060292D" w:rsidRPr="008930E7" w:rsidRDefault="0060292D" w:rsidP="0060292D">
            <w:pPr>
              <w:ind w:left="1877" w:hanging="1877"/>
              <w:rPr>
                <w:lang w:eastAsia="ru-RU"/>
              </w:rPr>
            </w:pPr>
            <w:r w:rsidRPr="008930E7">
              <w:rPr>
                <w:lang w:eastAsia="ru-RU"/>
              </w:rPr>
              <w:t>структура).</w:t>
            </w:r>
          </w:p>
        </w:tc>
        <w:tc>
          <w:tcPr>
            <w:tcW w:w="1418" w:type="dxa"/>
            <w:tcBorders>
              <w:left w:val="single" w:sz="4" w:space="0" w:color="auto"/>
            </w:tcBorders>
          </w:tcPr>
          <w:p w14:paraId="04D26162" w14:textId="77777777" w:rsidR="0060292D" w:rsidRPr="008930E7" w:rsidRDefault="0060292D" w:rsidP="00577747">
            <w:pPr>
              <w:jc w:val="center"/>
            </w:pPr>
            <w:r w:rsidRPr="008930E7">
              <w:t>1</w:t>
            </w:r>
          </w:p>
        </w:tc>
        <w:tc>
          <w:tcPr>
            <w:tcW w:w="1275" w:type="dxa"/>
            <w:tcBorders>
              <w:right w:val="single" w:sz="4" w:space="0" w:color="auto"/>
            </w:tcBorders>
          </w:tcPr>
          <w:p w14:paraId="15EE9D28" w14:textId="1BB35986" w:rsidR="0060292D" w:rsidRPr="008930E7" w:rsidRDefault="0060292D" w:rsidP="00577747">
            <w:pPr>
              <w:jc w:val="center"/>
            </w:pPr>
          </w:p>
        </w:tc>
        <w:tc>
          <w:tcPr>
            <w:tcW w:w="2410" w:type="dxa"/>
            <w:tcBorders>
              <w:left w:val="single" w:sz="4" w:space="0" w:color="auto"/>
            </w:tcBorders>
          </w:tcPr>
          <w:p w14:paraId="7E0FD5FA" w14:textId="586E54AD" w:rsidR="0060292D" w:rsidRPr="008930E7" w:rsidRDefault="0060292D" w:rsidP="00577747">
            <w:pPr>
              <w:jc w:val="center"/>
            </w:pPr>
          </w:p>
        </w:tc>
      </w:tr>
      <w:tr w:rsidR="0060292D" w:rsidRPr="008930E7" w14:paraId="79840869" w14:textId="77777777" w:rsidTr="008930E7">
        <w:trPr>
          <w:gridAfter w:val="1"/>
          <w:wAfter w:w="95" w:type="dxa"/>
          <w:trHeight w:val="798"/>
        </w:trPr>
        <w:tc>
          <w:tcPr>
            <w:tcW w:w="1167" w:type="dxa"/>
          </w:tcPr>
          <w:p w14:paraId="10C1C43C" w14:textId="77777777" w:rsidR="0060292D" w:rsidRPr="008930E7" w:rsidRDefault="0060292D" w:rsidP="00577747">
            <w:pPr>
              <w:rPr>
                <w:b/>
              </w:rPr>
            </w:pPr>
            <w:r w:rsidRPr="008930E7">
              <w:rPr>
                <w:b/>
              </w:rPr>
              <w:t>3</w:t>
            </w:r>
          </w:p>
        </w:tc>
        <w:tc>
          <w:tcPr>
            <w:tcW w:w="4186" w:type="dxa"/>
            <w:tcBorders>
              <w:left w:val="single" w:sz="4" w:space="0" w:color="auto"/>
              <w:right w:val="single" w:sz="4" w:space="0" w:color="auto"/>
            </w:tcBorders>
          </w:tcPr>
          <w:p w14:paraId="7491FB60" w14:textId="77777777" w:rsidR="0060292D" w:rsidRPr="008930E7" w:rsidRDefault="0060292D" w:rsidP="00577747">
            <w:pPr>
              <w:rPr>
                <w:b/>
                <w:lang w:eastAsia="ru-RU"/>
              </w:rPr>
            </w:pPr>
            <w:r w:rsidRPr="008930E7">
              <w:rPr>
                <w:b/>
                <w:lang w:eastAsia="ru-RU"/>
              </w:rPr>
              <w:t xml:space="preserve">Натюрморт из трёх предметов. </w:t>
            </w:r>
          </w:p>
          <w:p w14:paraId="1F6579F4" w14:textId="77777777" w:rsidR="0060292D" w:rsidRPr="008930E7" w:rsidRDefault="0060292D" w:rsidP="00577747">
            <w:pPr>
              <w:jc w:val="center"/>
              <w:rPr>
                <w:b/>
                <w:lang w:eastAsia="ru-RU"/>
              </w:rPr>
            </w:pPr>
            <w:r w:rsidRPr="008930E7">
              <w:rPr>
                <w:b/>
                <w:lang w:eastAsia="ru-RU"/>
              </w:rPr>
              <w:t>(</w:t>
            </w:r>
            <w:r w:rsidRPr="008930E7">
              <w:rPr>
                <w:lang w:eastAsia="ru-RU"/>
              </w:rPr>
              <w:t>Одноцветная акварель – «гризайль». Тоновая растяжка.</w:t>
            </w:r>
            <w:r w:rsidRPr="008930E7">
              <w:rPr>
                <w:b/>
                <w:lang w:eastAsia="ru-RU"/>
              </w:rPr>
              <w:t>)</w:t>
            </w:r>
          </w:p>
        </w:tc>
        <w:tc>
          <w:tcPr>
            <w:tcW w:w="1418" w:type="dxa"/>
            <w:tcBorders>
              <w:left w:val="single" w:sz="4" w:space="0" w:color="auto"/>
            </w:tcBorders>
          </w:tcPr>
          <w:p w14:paraId="130444A9" w14:textId="77777777" w:rsidR="0060292D" w:rsidRPr="008930E7" w:rsidRDefault="0060292D" w:rsidP="00577747">
            <w:pPr>
              <w:jc w:val="center"/>
            </w:pPr>
            <w:r w:rsidRPr="008930E7">
              <w:t>1</w:t>
            </w:r>
          </w:p>
        </w:tc>
        <w:tc>
          <w:tcPr>
            <w:tcW w:w="1275" w:type="dxa"/>
            <w:tcBorders>
              <w:right w:val="single" w:sz="4" w:space="0" w:color="auto"/>
            </w:tcBorders>
          </w:tcPr>
          <w:p w14:paraId="25CAB1A8" w14:textId="67840769" w:rsidR="0060292D" w:rsidRPr="008930E7" w:rsidRDefault="0060292D" w:rsidP="00577747">
            <w:pPr>
              <w:jc w:val="center"/>
            </w:pPr>
          </w:p>
        </w:tc>
        <w:tc>
          <w:tcPr>
            <w:tcW w:w="2410" w:type="dxa"/>
            <w:tcBorders>
              <w:left w:val="single" w:sz="4" w:space="0" w:color="auto"/>
            </w:tcBorders>
          </w:tcPr>
          <w:p w14:paraId="6C0E3E97" w14:textId="4A7E3A01" w:rsidR="0060292D" w:rsidRPr="008930E7" w:rsidRDefault="0060292D" w:rsidP="00577747">
            <w:pPr>
              <w:jc w:val="center"/>
            </w:pPr>
          </w:p>
        </w:tc>
      </w:tr>
      <w:tr w:rsidR="0060292D" w:rsidRPr="008930E7" w14:paraId="491FEA31" w14:textId="77777777" w:rsidTr="008930E7">
        <w:trPr>
          <w:gridAfter w:val="1"/>
          <w:wAfter w:w="95" w:type="dxa"/>
          <w:trHeight w:val="1094"/>
        </w:trPr>
        <w:tc>
          <w:tcPr>
            <w:tcW w:w="1167" w:type="dxa"/>
          </w:tcPr>
          <w:p w14:paraId="5943912A" w14:textId="77777777" w:rsidR="0060292D" w:rsidRPr="008930E7" w:rsidRDefault="0060292D" w:rsidP="00577747">
            <w:pPr>
              <w:rPr>
                <w:b/>
              </w:rPr>
            </w:pPr>
            <w:r w:rsidRPr="008930E7">
              <w:rPr>
                <w:b/>
              </w:rPr>
              <w:t>4</w:t>
            </w:r>
          </w:p>
        </w:tc>
        <w:tc>
          <w:tcPr>
            <w:tcW w:w="4186" w:type="dxa"/>
            <w:tcBorders>
              <w:left w:val="single" w:sz="4" w:space="0" w:color="auto"/>
              <w:right w:val="single" w:sz="4" w:space="0" w:color="auto"/>
            </w:tcBorders>
          </w:tcPr>
          <w:p w14:paraId="1024DD31" w14:textId="77777777" w:rsidR="0060292D" w:rsidRPr="008930E7" w:rsidRDefault="0060292D" w:rsidP="00577747">
            <w:pPr>
              <w:rPr>
                <w:b/>
                <w:lang w:eastAsia="ru-RU"/>
              </w:rPr>
            </w:pPr>
            <w:r w:rsidRPr="008930E7">
              <w:rPr>
                <w:b/>
                <w:lang w:eastAsia="ru-RU"/>
              </w:rPr>
              <w:t xml:space="preserve">Натюрморт. </w:t>
            </w:r>
          </w:p>
          <w:p w14:paraId="7146479C" w14:textId="77777777" w:rsidR="0060292D" w:rsidRPr="008930E7" w:rsidRDefault="0060292D" w:rsidP="00577747">
            <w:pPr>
              <w:jc w:val="center"/>
              <w:rPr>
                <w:b/>
                <w:lang w:eastAsia="ru-RU"/>
              </w:rPr>
            </w:pPr>
            <w:r w:rsidRPr="008930E7">
              <w:rPr>
                <w:b/>
                <w:lang w:eastAsia="ru-RU"/>
              </w:rPr>
              <w:t>(</w:t>
            </w:r>
            <w:r w:rsidRPr="008930E7">
              <w:rPr>
                <w:lang w:eastAsia="ru-RU"/>
              </w:rPr>
              <w:t>Основные и дополнительные цвета. Изобразительные свойства красок.</w:t>
            </w:r>
            <w:r w:rsidRPr="008930E7">
              <w:rPr>
                <w:b/>
                <w:lang w:eastAsia="ru-RU"/>
              </w:rPr>
              <w:t>)</w:t>
            </w:r>
          </w:p>
        </w:tc>
        <w:tc>
          <w:tcPr>
            <w:tcW w:w="1418" w:type="dxa"/>
            <w:tcBorders>
              <w:left w:val="single" w:sz="4" w:space="0" w:color="auto"/>
            </w:tcBorders>
          </w:tcPr>
          <w:p w14:paraId="30362F52" w14:textId="77777777" w:rsidR="0060292D" w:rsidRPr="008930E7" w:rsidRDefault="0060292D" w:rsidP="00577747">
            <w:pPr>
              <w:jc w:val="center"/>
            </w:pPr>
            <w:r w:rsidRPr="008930E7">
              <w:t>1</w:t>
            </w:r>
          </w:p>
        </w:tc>
        <w:tc>
          <w:tcPr>
            <w:tcW w:w="1275" w:type="dxa"/>
            <w:tcBorders>
              <w:right w:val="single" w:sz="4" w:space="0" w:color="auto"/>
            </w:tcBorders>
          </w:tcPr>
          <w:p w14:paraId="29C23C2D" w14:textId="2F27AB73" w:rsidR="0060292D" w:rsidRPr="008930E7" w:rsidRDefault="0060292D" w:rsidP="00577747">
            <w:pPr>
              <w:jc w:val="center"/>
            </w:pPr>
          </w:p>
        </w:tc>
        <w:tc>
          <w:tcPr>
            <w:tcW w:w="2410" w:type="dxa"/>
            <w:tcBorders>
              <w:left w:val="single" w:sz="4" w:space="0" w:color="auto"/>
            </w:tcBorders>
          </w:tcPr>
          <w:p w14:paraId="1B8B4698" w14:textId="4F1D392F" w:rsidR="0060292D" w:rsidRPr="008930E7" w:rsidRDefault="0060292D" w:rsidP="00577747">
            <w:pPr>
              <w:jc w:val="center"/>
            </w:pPr>
          </w:p>
        </w:tc>
      </w:tr>
      <w:tr w:rsidR="0060292D" w:rsidRPr="008930E7" w14:paraId="2907B0E8" w14:textId="77777777" w:rsidTr="008930E7">
        <w:trPr>
          <w:gridAfter w:val="1"/>
          <w:wAfter w:w="95" w:type="dxa"/>
          <w:trHeight w:val="813"/>
        </w:trPr>
        <w:tc>
          <w:tcPr>
            <w:tcW w:w="1167" w:type="dxa"/>
          </w:tcPr>
          <w:p w14:paraId="686843BF" w14:textId="77777777" w:rsidR="0060292D" w:rsidRPr="008930E7" w:rsidRDefault="0060292D" w:rsidP="00577747">
            <w:pPr>
              <w:rPr>
                <w:b/>
              </w:rPr>
            </w:pPr>
            <w:r w:rsidRPr="008930E7">
              <w:rPr>
                <w:b/>
              </w:rPr>
              <w:t>5</w:t>
            </w:r>
          </w:p>
        </w:tc>
        <w:tc>
          <w:tcPr>
            <w:tcW w:w="4186" w:type="dxa"/>
            <w:tcBorders>
              <w:left w:val="single" w:sz="4" w:space="0" w:color="auto"/>
              <w:right w:val="single" w:sz="4" w:space="0" w:color="auto"/>
            </w:tcBorders>
          </w:tcPr>
          <w:p w14:paraId="02FBF073" w14:textId="77777777" w:rsidR="0060292D" w:rsidRPr="008930E7" w:rsidRDefault="0060292D" w:rsidP="00577747">
            <w:pPr>
              <w:rPr>
                <w:b/>
                <w:lang w:eastAsia="ru-RU"/>
              </w:rPr>
            </w:pPr>
            <w:r w:rsidRPr="008930E7">
              <w:rPr>
                <w:b/>
                <w:lang w:eastAsia="ru-RU"/>
              </w:rPr>
              <w:t>Художественный приём «заливка». «На озере».</w:t>
            </w:r>
          </w:p>
          <w:p w14:paraId="16441B23" w14:textId="77777777" w:rsidR="0060292D" w:rsidRPr="008930E7" w:rsidRDefault="0060292D" w:rsidP="00577747">
            <w:pPr>
              <w:rPr>
                <w:b/>
                <w:lang w:eastAsia="ru-RU"/>
              </w:rPr>
            </w:pPr>
            <w:r w:rsidRPr="008930E7">
              <w:rPr>
                <w:b/>
                <w:lang w:eastAsia="ru-RU"/>
              </w:rPr>
              <w:t>(</w:t>
            </w:r>
            <w:r w:rsidRPr="008930E7">
              <w:rPr>
                <w:lang w:eastAsia="ru-RU"/>
              </w:rPr>
              <w:t>Творческая работа.)</w:t>
            </w:r>
          </w:p>
        </w:tc>
        <w:tc>
          <w:tcPr>
            <w:tcW w:w="1418" w:type="dxa"/>
            <w:tcBorders>
              <w:left w:val="single" w:sz="4" w:space="0" w:color="auto"/>
            </w:tcBorders>
          </w:tcPr>
          <w:p w14:paraId="4DD1B966" w14:textId="77777777" w:rsidR="0060292D" w:rsidRPr="008930E7" w:rsidRDefault="0060292D" w:rsidP="00577747">
            <w:pPr>
              <w:jc w:val="center"/>
            </w:pPr>
            <w:r w:rsidRPr="008930E7">
              <w:t>1</w:t>
            </w:r>
          </w:p>
        </w:tc>
        <w:tc>
          <w:tcPr>
            <w:tcW w:w="1275" w:type="dxa"/>
            <w:tcBorders>
              <w:right w:val="single" w:sz="4" w:space="0" w:color="auto"/>
            </w:tcBorders>
          </w:tcPr>
          <w:p w14:paraId="01C26AEE" w14:textId="4C80F204" w:rsidR="0060292D" w:rsidRPr="008930E7" w:rsidRDefault="0060292D" w:rsidP="00577747">
            <w:pPr>
              <w:jc w:val="center"/>
            </w:pPr>
          </w:p>
        </w:tc>
        <w:tc>
          <w:tcPr>
            <w:tcW w:w="2410" w:type="dxa"/>
            <w:tcBorders>
              <w:left w:val="single" w:sz="4" w:space="0" w:color="auto"/>
            </w:tcBorders>
          </w:tcPr>
          <w:p w14:paraId="1A8CDD04" w14:textId="1FE9196B" w:rsidR="0060292D" w:rsidRPr="008930E7" w:rsidRDefault="0060292D" w:rsidP="00577747">
            <w:pPr>
              <w:jc w:val="center"/>
            </w:pPr>
          </w:p>
        </w:tc>
      </w:tr>
      <w:tr w:rsidR="0060292D" w:rsidRPr="008930E7" w14:paraId="48C4CF9B" w14:textId="77777777" w:rsidTr="008930E7">
        <w:trPr>
          <w:gridAfter w:val="1"/>
          <w:wAfter w:w="95" w:type="dxa"/>
          <w:trHeight w:val="1079"/>
        </w:trPr>
        <w:tc>
          <w:tcPr>
            <w:tcW w:w="1167" w:type="dxa"/>
          </w:tcPr>
          <w:p w14:paraId="271A8595" w14:textId="77777777" w:rsidR="0060292D" w:rsidRPr="008930E7" w:rsidRDefault="0060292D" w:rsidP="00577747">
            <w:pPr>
              <w:rPr>
                <w:b/>
              </w:rPr>
            </w:pPr>
            <w:r w:rsidRPr="008930E7">
              <w:rPr>
                <w:b/>
              </w:rPr>
              <w:t>6</w:t>
            </w:r>
          </w:p>
        </w:tc>
        <w:tc>
          <w:tcPr>
            <w:tcW w:w="4186" w:type="dxa"/>
            <w:tcBorders>
              <w:left w:val="single" w:sz="4" w:space="0" w:color="auto"/>
              <w:right w:val="single" w:sz="4" w:space="0" w:color="auto"/>
            </w:tcBorders>
          </w:tcPr>
          <w:p w14:paraId="3F835BAD" w14:textId="77777777" w:rsidR="0060292D" w:rsidRPr="008930E7" w:rsidRDefault="0060292D" w:rsidP="00577747">
            <w:pPr>
              <w:rPr>
                <w:b/>
                <w:lang w:eastAsia="ru-RU"/>
              </w:rPr>
            </w:pPr>
            <w:r w:rsidRPr="008930E7">
              <w:rPr>
                <w:b/>
                <w:lang w:eastAsia="ru-RU"/>
              </w:rPr>
              <w:t>Монотипия. «Отражение в воде».</w:t>
            </w:r>
          </w:p>
          <w:p w14:paraId="2D60DEAE" w14:textId="77777777" w:rsidR="0060292D" w:rsidRPr="008930E7" w:rsidRDefault="0060292D" w:rsidP="00577747">
            <w:pPr>
              <w:jc w:val="center"/>
              <w:rPr>
                <w:lang w:eastAsia="ru-RU"/>
              </w:rPr>
            </w:pPr>
            <w:proofErr w:type="gramStart"/>
            <w:r w:rsidRPr="008930E7">
              <w:rPr>
                <w:b/>
                <w:lang w:eastAsia="ru-RU"/>
              </w:rPr>
              <w:t>(</w:t>
            </w:r>
            <w:r w:rsidRPr="008930E7">
              <w:rPr>
                <w:lang w:eastAsia="ru-RU"/>
              </w:rPr>
              <w:t xml:space="preserve"> Акварель</w:t>
            </w:r>
            <w:proofErr w:type="gramEnd"/>
            <w:r w:rsidRPr="008930E7">
              <w:rPr>
                <w:lang w:eastAsia="ru-RU"/>
              </w:rPr>
              <w:t>, тушь чёрная, заострённые палочки.</w:t>
            </w:r>
            <w:r w:rsidRPr="008930E7">
              <w:rPr>
                <w:b/>
                <w:lang w:eastAsia="ru-RU"/>
              </w:rPr>
              <w:t>)</w:t>
            </w:r>
          </w:p>
        </w:tc>
        <w:tc>
          <w:tcPr>
            <w:tcW w:w="1418" w:type="dxa"/>
            <w:tcBorders>
              <w:left w:val="single" w:sz="4" w:space="0" w:color="auto"/>
            </w:tcBorders>
          </w:tcPr>
          <w:p w14:paraId="784B8316" w14:textId="77777777" w:rsidR="0060292D" w:rsidRPr="008930E7" w:rsidRDefault="0060292D" w:rsidP="00577747">
            <w:pPr>
              <w:jc w:val="center"/>
            </w:pPr>
            <w:r w:rsidRPr="008930E7">
              <w:t>1</w:t>
            </w:r>
          </w:p>
        </w:tc>
        <w:tc>
          <w:tcPr>
            <w:tcW w:w="1275" w:type="dxa"/>
            <w:tcBorders>
              <w:right w:val="single" w:sz="4" w:space="0" w:color="auto"/>
            </w:tcBorders>
          </w:tcPr>
          <w:p w14:paraId="03F0E6F2" w14:textId="09D15C9F" w:rsidR="0060292D" w:rsidRPr="008930E7" w:rsidRDefault="0060292D" w:rsidP="00577747">
            <w:pPr>
              <w:jc w:val="center"/>
            </w:pPr>
          </w:p>
        </w:tc>
        <w:tc>
          <w:tcPr>
            <w:tcW w:w="2410" w:type="dxa"/>
            <w:tcBorders>
              <w:left w:val="single" w:sz="4" w:space="0" w:color="auto"/>
            </w:tcBorders>
          </w:tcPr>
          <w:p w14:paraId="4BC46789" w14:textId="77777777" w:rsidR="0060292D" w:rsidRPr="008930E7" w:rsidRDefault="0060292D" w:rsidP="00577747">
            <w:pPr>
              <w:jc w:val="center"/>
            </w:pPr>
          </w:p>
        </w:tc>
      </w:tr>
      <w:tr w:rsidR="0060292D" w:rsidRPr="008930E7" w14:paraId="167F4AA7" w14:textId="77777777" w:rsidTr="008930E7">
        <w:trPr>
          <w:gridAfter w:val="1"/>
          <w:wAfter w:w="95" w:type="dxa"/>
          <w:trHeight w:val="532"/>
        </w:trPr>
        <w:tc>
          <w:tcPr>
            <w:tcW w:w="1167" w:type="dxa"/>
          </w:tcPr>
          <w:p w14:paraId="415D492C" w14:textId="77777777" w:rsidR="0060292D" w:rsidRPr="008930E7" w:rsidRDefault="0060292D" w:rsidP="00577747">
            <w:pPr>
              <w:rPr>
                <w:b/>
              </w:rPr>
            </w:pPr>
            <w:r w:rsidRPr="008930E7">
              <w:rPr>
                <w:b/>
              </w:rPr>
              <w:t>7</w:t>
            </w:r>
          </w:p>
        </w:tc>
        <w:tc>
          <w:tcPr>
            <w:tcW w:w="4186" w:type="dxa"/>
            <w:tcBorders>
              <w:left w:val="single" w:sz="4" w:space="0" w:color="auto"/>
              <w:right w:val="single" w:sz="4" w:space="0" w:color="auto"/>
            </w:tcBorders>
          </w:tcPr>
          <w:p w14:paraId="32CCEAFC" w14:textId="77777777" w:rsidR="0060292D" w:rsidRPr="008930E7" w:rsidRDefault="0060292D" w:rsidP="00577747">
            <w:pPr>
              <w:rPr>
                <w:b/>
                <w:lang w:eastAsia="ru-RU"/>
              </w:rPr>
            </w:pPr>
            <w:r w:rsidRPr="008930E7">
              <w:rPr>
                <w:b/>
                <w:lang w:eastAsia="ru-RU"/>
              </w:rPr>
              <w:t>Рисуем животных.</w:t>
            </w:r>
          </w:p>
          <w:p w14:paraId="7A5FA2C1" w14:textId="77777777" w:rsidR="0060292D" w:rsidRPr="008930E7" w:rsidRDefault="0060292D" w:rsidP="00577747">
            <w:pPr>
              <w:rPr>
                <w:lang w:eastAsia="ru-RU"/>
              </w:rPr>
            </w:pPr>
            <w:r w:rsidRPr="008930E7">
              <w:rPr>
                <w:lang w:eastAsia="ru-RU"/>
              </w:rPr>
              <w:t>(Анималистический жанр.)</w:t>
            </w:r>
          </w:p>
        </w:tc>
        <w:tc>
          <w:tcPr>
            <w:tcW w:w="1418" w:type="dxa"/>
            <w:tcBorders>
              <w:left w:val="single" w:sz="4" w:space="0" w:color="auto"/>
            </w:tcBorders>
          </w:tcPr>
          <w:p w14:paraId="41F3C4D1" w14:textId="77777777" w:rsidR="0060292D" w:rsidRPr="008930E7" w:rsidRDefault="0060292D" w:rsidP="00577747">
            <w:pPr>
              <w:jc w:val="center"/>
            </w:pPr>
            <w:r w:rsidRPr="008930E7">
              <w:t>1</w:t>
            </w:r>
          </w:p>
        </w:tc>
        <w:tc>
          <w:tcPr>
            <w:tcW w:w="1275" w:type="dxa"/>
            <w:tcBorders>
              <w:right w:val="single" w:sz="4" w:space="0" w:color="auto"/>
            </w:tcBorders>
          </w:tcPr>
          <w:p w14:paraId="3FD265C2" w14:textId="3FDAF915" w:rsidR="0060292D" w:rsidRPr="008930E7" w:rsidRDefault="0060292D" w:rsidP="00577747">
            <w:pPr>
              <w:jc w:val="center"/>
            </w:pPr>
          </w:p>
        </w:tc>
        <w:tc>
          <w:tcPr>
            <w:tcW w:w="2410" w:type="dxa"/>
            <w:tcBorders>
              <w:left w:val="single" w:sz="4" w:space="0" w:color="auto"/>
            </w:tcBorders>
          </w:tcPr>
          <w:p w14:paraId="7FF28904" w14:textId="77777777" w:rsidR="0060292D" w:rsidRPr="008930E7" w:rsidRDefault="0060292D" w:rsidP="00577747">
            <w:pPr>
              <w:jc w:val="center"/>
            </w:pPr>
          </w:p>
        </w:tc>
      </w:tr>
      <w:tr w:rsidR="0060292D" w:rsidRPr="008930E7" w14:paraId="768BBEEB" w14:textId="77777777" w:rsidTr="008930E7">
        <w:trPr>
          <w:gridAfter w:val="1"/>
          <w:wAfter w:w="95" w:type="dxa"/>
          <w:trHeight w:val="813"/>
        </w:trPr>
        <w:tc>
          <w:tcPr>
            <w:tcW w:w="1167" w:type="dxa"/>
          </w:tcPr>
          <w:p w14:paraId="2C5FA73C" w14:textId="77777777" w:rsidR="0060292D" w:rsidRPr="008930E7" w:rsidRDefault="0060292D" w:rsidP="00577747">
            <w:pPr>
              <w:rPr>
                <w:b/>
              </w:rPr>
            </w:pPr>
            <w:r w:rsidRPr="008930E7">
              <w:rPr>
                <w:b/>
              </w:rPr>
              <w:t>8</w:t>
            </w:r>
          </w:p>
        </w:tc>
        <w:tc>
          <w:tcPr>
            <w:tcW w:w="4186" w:type="dxa"/>
            <w:tcBorders>
              <w:left w:val="single" w:sz="4" w:space="0" w:color="auto"/>
              <w:right w:val="single" w:sz="4" w:space="0" w:color="auto"/>
            </w:tcBorders>
          </w:tcPr>
          <w:p w14:paraId="6C9F75F8" w14:textId="77777777" w:rsidR="0060292D" w:rsidRPr="008930E7" w:rsidRDefault="0060292D" w:rsidP="00577747">
            <w:pPr>
              <w:rPr>
                <w:b/>
                <w:lang w:eastAsia="ru-RU"/>
              </w:rPr>
            </w:pPr>
            <w:r w:rsidRPr="008930E7">
              <w:rPr>
                <w:b/>
                <w:lang w:eastAsia="ru-RU"/>
              </w:rPr>
              <w:t>Движение в композиции. «Животные в дикой природе».</w:t>
            </w:r>
          </w:p>
          <w:p w14:paraId="3C7DAEBE" w14:textId="77777777" w:rsidR="0060292D" w:rsidRPr="008930E7" w:rsidRDefault="0060292D" w:rsidP="00577747">
            <w:pPr>
              <w:rPr>
                <w:lang w:eastAsia="ru-RU"/>
              </w:rPr>
            </w:pPr>
            <w:r w:rsidRPr="008930E7">
              <w:rPr>
                <w:lang w:eastAsia="ru-RU"/>
              </w:rPr>
              <w:t>(Пластика форм. Линия.)</w:t>
            </w:r>
          </w:p>
        </w:tc>
        <w:tc>
          <w:tcPr>
            <w:tcW w:w="1418" w:type="dxa"/>
            <w:tcBorders>
              <w:left w:val="single" w:sz="4" w:space="0" w:color="auto"/>
            </w:tcBorders>
          </w:tcPr>
          <w:p w14:paraId="3CA58E68" w14:textId="77777777" w:rsidR="0060292D" w:rsidRPr="008930E7" w:rsidRDefault="0060292D" w:rsidP="00577747">
            <w:pPr>
              <w:jc w:val="center"/>
            </w:pPr>
            <w:r w:rsidRPr="008930E7">
              <w:t>1</w:t>
            </w:r>
          </w:p>
        </w:tc>
        <w:tc>
          <w:tcPr>
            <w:tcW w:w="1275" w:type="dxa"/>
            <w:tcBorders>
              <w:right w:val="single" w:sz="4" w:space="0" w:color="auto"/>
            </w:tcBorders>
          </w:tcPr>
          <w:p w14:paraId="36550E63" w14:textId="6348D43D" w:rsidR="0060292D" w:rsidRPr="008930E7" w:rsidRDefault="0060292D" w:rsidP="00577747">
            <w:pPr>
              <w:jc w:val="center"/>
            </w:pPr>
          </w:p>
        </w:tc>
        <w:tc>
          <w:tcPr>
            <w:tcW w:w="2410" w:type="dxa"/>
            <w:tcBorders>
              <w:left w:val="single" w:sz="4" w:space="0" w:color="auto"/>
            </w:tcBorders>
          </w:tcPr>
          <w:p w14:paraId="7815C74D" w14:textId="4E9272BE" w:rsidR="0060292D" w:rsidRPr="008930E7" w:rsidRDefault="0060292D" w:rsidP="00577747">
            <w:pPr>
              <w:jc w:val="center"/>
            </w:pPr>
          </w:p>
        </w:tc>
      </w:tr>
      <w:tr w:rsidR="0060292D" w:rsidRPr="008930E7" w14:paraId="54EC4DC5" w14:textId="77777777" w:rsidTr="008930E7">
        <w:trPr>
          <w:gridAfter w:val="1"/>
          <w:wAfter w:w="95" w:type="dxa"/>
          <w:trHeight w:val="547"/>
        </w:trPr>
        <w:tc>
          <w:tcPr>
            <w:tcW w:w="1167" w:type="dxa"/>
          </w:tcPr>
          <w:p w14:paraId="6A283794" w14:textId="77777777" w:rsidR="0060292D" w:rsidRPr="008930E7" w:rsidRDefault="0060292D" w:rsidP="00577747">
            <w:pPr>
              <w:rPr>
                <w:b/>
              </w:rPr>
            </w:pPr>
            <w:r w:rsidRPr="008930E7">
              <w:rPr>
                <w:b/>
              </w:rPr>
              <w:t>9</w:t>
            </w:r>
          </w:p>
        </w:tc>
        <w:tc>
          <w:tcPr>
            <w:tcW w:w="4186" w:type="dxa"/>
            <w:tcBorders>
              <w:left w:val="single" w:sz="4" w:space="0" w:color="auto"/>
              <w:right w:val="single" w:sz="4" w:space="0" w:color="auto"/>
            </w:tcBorders>
          </w:tcPr>
          <w:p w14:paraId="23E90C7F" w14:textId="77777777" w:rsidR="0060292D" w:rsidRPr="008930E7" w:rsidRDefault="0060292D" w:rsidP="00577747">
            <w:pPr>
              <w:rPr>
                <w:b/>
                <w:lang w:eastAsia="ru-RU"/>
              </w:rPr>
            </w:pPr>
            <w:r w:rsidRPr="008930E7">
              <w:rPr>
                <w:b/>
                <w:lang w:eastAsia="ru-RU"/>
              </w:rPr>
              <w:t>«Морской пейзаж».</w:t>
            </w:r>
          </w:p>
          <w:p w14:paraId="3E9134E9" w14:textId="77777777" w:rsidR="0060292D" w:rsidRPr="008930E7" w:rsidRDefault="0060292D" w:rsidP="00577747">
            <w:pPr>
              <w:rPr>
                <w:lang w:eastAsia="ru-RU"/>
              </w:rPr>
            </w:pPr>
            <w:r w:rsidRPr="008930E7">
              <w:rPr>
                <w:lang w:eastAsia="ru-RU"/>
              </w:rPr>
              <w:t>(Пластика форм. Линия. Цвет.)</w:t>
            </w:r>
          </w:p>
        </w:tc>
        <w:tc>
          <w:tcPr>
            <w:tcW w:w="1418" w:type="dxa"/>
            <w:tcBorders>
              <w:left w:val="single" w:sz="4" w:space="0" w:color="auto"/>
              <w:bottom w:val="single" w:sz="8" w:space="0" w:color="auto"/>
            </w:tcBorders>
          </w:tcPr>
          <w:p w14:paraId="63A7A124" w14:textId="77777777" w:rsidR="0060292D" w:rsidRPr="008930E7" w:rsidRDefault="0060292D" w:rsidP="00577747">
            <w:pPr>
              <w:jc w:val="center"/>
            </w:pPr>
            <w:r w:rsidRPr="008930E7">
              <w:t>1</w:t>
            </w:r>
          </w:p>
        </w:tc>
        <w:tc>
          <w:tcPr>
            <w:tcW w:w="1275" w:type="dxa"/>
            <w:tcBorders>
              <w:right w:val="single" w:sz="4" w:space="0" w:color="auto"/>
            </w:tcBorders>
          </w:tcPr>
          <w:p w14:paraId="30DDBB65" w14:textId="7C03139B" w:rsidR="0060292D" w:rsidRPr="008930E7" w:rsidRDefault="0060292D" w:rsidP="00577747">
            <w:pPr>
              <w:jc w:val="center"/>
            </w:pPr>
          </w:p>
        </w:tc>
        <w:tc>
          <w:tcPr>
            <w:tcW w:w="2410" w:type="dxa"/>
            <w:tcBorders>
              <w:left w:val="single" w:sz="4" w:space="0" w:color="auto"/>
            </w:tcBorders>
          </w:tcPr>
          <w:p w14:paraId="2F11B227" w14:textId="77777777" w:rsidR="0060292D" w:rsidRPr="008930E7" w:rsidRDefault="0060292D" w:rsidP="00577747">
            <w:pPr>
              <w:jc w:val="center"/>
            </w:pPr>
          </w:p>
        </w:tc>
      </w:tr>
      <w:tr w:rsidR="0060292D" w:rsidRPr="008930E7" w14:paraId="5F16002E" w14:textId="77777777" w:rsidTr="008930E7">
        <w:trPr>
          <w:gridAfter w:val="1"/>
          <w:wAfter w:w="95" w:type="dxa"/>
          <w:trHeight w:val="1094"/>
        </w:trPr>
        <w:tc>
          <w:tcPr>
            <w:tcW w:w="1167" w:type="dxa"/>
          </w:tcPr>
          <w:p w14:paraId="087062F9" w14:textId="77777777" w:rsidR="0060292D" w:rsidRPr="008930E7" w:rsidRDefault="0060292D" w:rsidP="00577747">
            <w:pPr>
              <w:rPr>
                <w:b/>
              </w:rPr>
            </w:pPr>
            <w:r w:rsidRPr="008930E7">
              <w:rPr>
                <w:b/>
              </w:rPr>
              <w:t>10</w:t>
            </w:r>
          </w:p>
        </w:tc>
        <w:tc>
          <w:tcPr>
            <w:tcW w:w="4186" w:type="dxa"/>
            <w:tcBorders>
              <w:left w:val="single" w:sz="4" w:space="0" w:color="auto"/>
              <w:right w:val="single" w:sz="8" w:space="0" w:color="auto"/>
            </w:tcBorders>
          </w:tcPr>
          <w:p w14:paraId="5A91AD38" w14:textId="77777777" w:rsidR="0060292D" w:rsidRPr="008930E7" w:rsidRDefault="0060292D" w:rsidP="00577747">
            <w:pPr>
              <w:rPr>
                <w:b/>
                <w:lang w:eastAsia="ru-RU"/>
              </w:rPr>
            </w:pPr>
            <w:r w:rsidRPr="008930E7">
              <w:rPr>
                <w:b/>
                <w:lang w:eastAsia="ru-RU"/>
              </w:rPr>
              <w:t xml:space="preserve">«Городская улица» - цветовой фон в технике монотипии. </w:t>
            </w:r>
          </w:p>
          <w:p w14:paraId="21AF111E" w14:textId="77777777" w:rsidR="0060292D" w:rsidRPr="008930E7" w:rsidRDefault="0060292D" w:rsidP="00577747">
            <w:pPr>
              <w:rPr>
                <w:lang w:eastAsia="ru-RU"/>
              </w:rPr>
            </w:pPr>
            <w:r w:rsidRPr="008930E7">
              <w:rPr>
                <w:lang w:eastAsia="ru-RU"/>
              </w:rPr>
              <w:t xml:space="preserve">(Люди – силуэты. Цвет как выразитель настроения.) </w:t>
            </w:r>
          </w:p>
        </w:tc>
        <w:tc>
          <w:tcPr>
            <w:tcW w:w="1418" w:type="dxa"/>
            <w:tcBorders>
              <w:left w:val="single" w:sz="8" w:space="0" w:color="auto"/>
              <w:right w:val="single" w:sz="8" w:space="0" w:color="auto"/>
            </w:tcBorders>
          </w:tcPr>
          <w:p w14:paraId="54306238" w14:textId="77777777" w:rsidR="0060292D" w:rsidRPr="008930E7" w:rsidRDefault="0060292D" w:rsidP="00577747">
            <w:pPr>
              <w:jc w:val="center"/>
            </w:pPr>
            <w:r w:rsidRPr="008930E7">
              <w:t>1</w:t>
            </w:r>
          </w:p>
        </w:tc>
        <w:tc>
          <w:tcPr>
            <w:tcW w:w="1275" w:type="dxa"/>
            <w:tcBorders>
              <w:left w:val="single" w:sz="8" w:space="0" w:color="auto"/>
              <w:right w:val="single" w:sz="4" w:space="0" w:color="auto"/>
            </w:tcBorders>
          </w:tcPr>
          <w:p w14:paraId="5F34F2A2" w14:textId="254E5342" w:rsidR="0060292D" w:rsidRPr="008930E7" w:rsidRDefault="0060292D" w:rsidP="00577747">
            <w:pPr>
              <w:pStyle w:val="a3"/>
              <w:jc w:val="center"/>
              <w:rPr>
                <w:szCs w:val="24"/>
              </w:rPr>
            </w:pPr>
          </w:p>
        </w:tc>
        <w:tc>
          <w:tcPr>
            <w:tcW w:w="2410" w:type="dxa"/>
            <w:tcBorders>
              <w:left w:val="single" w:sz="4" w:space="0" w:color="auto"/>
            </w:tcBorders>
          </w:tcPr>
          <w:p w14:paraId="0D4D0719" w14:textId="1D140D48" w:rsidR="0060292D" w:rsidRPr="008930E7" w:rsidRDefault="0060292D" w:rsidP="00577747">
            <w:pPr>
              <w:pStyle w:val="a3"/>
              <w:jc w:val="center"/>
              <w:rPr>
                <w:szCs w:val="24"/>
              </w:rPr>
            </w:pPr>
          </w:p>
        </w:tc>
      </w:tr>
      <w:tr w:rsidR="0060292D" w:rsidRPr="008930E7" w14:paraId="469CAF53" w14:textId="77777777" w:rsidTr="008930E7">
        <w:trPr>
          <w:gridAfter w:val="1"/>
          <w:wAfter w:w="95" w:type="dxa"/>
          <w:trHeight w:val="589"/>
        </w:trPr>
        <w:tc>
          <w:tcPr>
            <w:tcW w:w="10456" w:type="dxa"/>
            <w:gridSpan w:val="5"/>
          </w:tcPr>
          <w:p w14:paraId="6A11C418" w14:textId="77777777" w:rsidR="0060292D" w:rsidRPr="008930E7" w:rsidRDefault="0060292D" w:rsidP="00577747">
            <w:pPr>
              <w:pStyle w:val="a3"/>
              <w:jc w:val="center"/>
              <w:rPr>
                <w:b/>
                <w:szCs w:val="24"/>
              </w:rPr>
            </w:pPr>
            <w:r w:rsidRPr="008930E7">
              <w:rPr>
                <w:rStyle w:val="FontStyle39"/>
                <w:b/>
                <w:sz w:val="24"/>
                <w:szCs w:val="24"/>
                <w:lang w:val="en-US"/>
              </w:rPr>
              <w:t>II</w:t>
            </w:r>
            <w:r w:rsidRPr="008930E7">
              <w:rPr>
                <w:rStyle w:val="FontStyle39"/>
                <w:b/>
                <w:sz w:val="24"/>
                <w:szCs w:val="24"/>
              </w:rPr>
              <w:t xml:space="preserve"> раздел. </w:t>
            </w:r>
            <w:r w:rsidRPr="008930E7">
              <w:rPr>
                <w:b/>
                <w:szCs w:val="24"/>
                <w:lang w:eastAsia="ru-RU"/>
              </w:rPr>
              <w:t>Декоративно – прикладное искусство (10ч)</w:t>
            </w:r>
          </w:p>
        </w:tc>
      </w:tr>
      <w:tr w:rsidR="0060292D" w:rsidRPr="008930E7" w14:paraId="5E4432B4" w14:textId="77777777" w:rsidTr="008930E7">
        <w:trPr>
          <w:trHeight w:val="1094"/>
        </w:trPr>
        <w:tc>
          <w:tcPr>
            <w:tcW w:w="1167" w:type="dxa"/>
            <w:tcBorders>
              <w:top w:val="single" w:sz="8" w:space="0" w:color="auto"/>
            </w:tcBorders>
          </w:tcPr>
          <w:p w14:paraId="03FEDE7E" w14:textId="77777777" w:rsidR="0060292D" w:rsidRPr="008930E7" w:rsidRDefault="0060292D" w:rsidP="00577747">
            <w:pPr>
              <w:rPr>
                <w:b/>
              </w:rPr>
            </w:pPr>
            <w:r w:rsidRPr="008930E7">
              <w:rPr>
                <w:b/>
              </w:rPr>
              <w:t>11</w:t>
            </w:r>
          </w:p>
        </w:tc>
        <w:tc>
          <w:tcPr>
            <w:tcW w:w="4186" w:type="dxa"/>
            <w:tcBorders>
              <w:top w:val="single" w:sz="8" w:space="0" w:color="auto"/>
              <w:right w:val="single" w:sz="8" w:space="0" w:color="auto"/>
            </w:tcBorders>
          </w:tcPr>
          <w:p w14:paraId="63AA4B5B" w14:textId="77777777" w:rsidR="0060292D" w:rsidRPr="008930E7" w:rsidRDefault="0060292D" w:rsidP="00577747">
            <w:pPr>
              <w:rPr>
                <w:b/>
                <w:lang w:eastAsia="ru-RU"/>
              </w:rPr>
            </w:pPr>
            <w:r w:rsidRPr="008930E7">
              <w:rPr>
                <w:b/>
                <w:lang w:eastAsia="ru-RU"/>
              </w:rPr>
              <w:t>Композиция в круге. «Виноградная лоза».</w:t>
            </w:r>
          </w:p>
          <w:p w14:paraId="1719DC1F" w14:textId="77777777" w:rsidR="0060292D" w:rsidRPr="008930E7" w:rsidRDefault="0060292D" w:rsidP="00577747">
            <w:pPr>
              <w:rPr>
                <w:b/>
                <w:lang w:eastAsia="ru-RU"/>
              </w:rPr>
            </w:pPr>
            <w:r w:rsidRPr="008930E7">
              <w:rPr>
                <w:b/>
                <w:lang w:eastAsia="ru-RU"/>
              </w:rPr>
              <w:t>(</w:t>
            </w:r>
            <w:r w:rsidRPr="008930E7">
              <w:rPr>
                <w:lang w:eastAsia="ru-RU"/>
              </w:rPr>
              <w:t>Освоение приёма - кистевая роспись. «Голубая Гжель».</w:t>
            </w:r>
            <w:r w:rsidRPr="008930E7">
              <w:rPr>
                <w:b/>
                <w:lang w:eastAsia="ru-RU"/>
              </w:rPr>
              <w:t>)</w:t>
            </w:r>
          </w:p>
        </w:tc>
        <w:tc>
          <w:tcPr>
            <w:tcW w:w="1418" w:type="dxa"/>
            <w:tcBorders>
              <w:top w:val="single" w:sz="8" w:space="0" w:color="auto"/>
              <w:left w:val="single" w:sz="8" w:space="0" w:color="auto"/>
              <w:right w:val="single" w:sz="8" w:space="0" w:color="auto"/>
            </w:tcBorders>
          </w:tcPr>
          <w:p w14:paraId="561E409E" w14:textId="77777777" w:rsidR="0060292D" w:rsidRPr="008930E7" w:rsidRDefault="0060292D" w:rsidP="00577747">
            <w:pPr>
              <w:jc w:val="center"/>
            </w:pPr>
            <w:r w:rsidRPr="008930E7">
              <w:t>1</w:t>
            </w:r>
          </w:p>
        </w:tc>
        <w:tc>
          <w:tcPr>
            <w:tcW w:w="1275" w:type="dxa"/>
            <w:tcBorders>
              <w:top w:val="single" w:sz="8" w:space="0" w:color="auto"/>
              <w:left w:val="single" w:sz="8" w:space="0" w:color="auto"/>
              <w:right w:val="single" w:sz="4" w:space="0" w:color="auto"/>
            </w:tcBorders>
          </w:tcPr>
          <w:p w14:paraId="61A1BF71" w14:textId="2081B380" w:rsidR="0060292D" w:rsidRPr="008930E7" w:rsidRDefault="0060292D" w:rsidP="00577747">
            <w:pPr>
              <w:jc w:val="center"/>
            </w:pPr>
          </w:p>
        </w:tc>
        <w:tc>
          <w:tcPr>
            <w:tcW w:w="2505" w:type="dxa"/>
            <w:gridSpan w:val="2"/>
            <w:tcBorders>
              <w:top w:val="single" w:sz="8" w:space="0" w:color="auto"/>
              <w:left w:val="single" w:sz="4" w:space="0" w:color="auto"/>
            </w:tcBorders>
          </w:tcPr>
          <w:p w14:paraId="78DA0023" w14:textId="77777777" w:rsidR="0060292D" w:rsidRPr="008930E7" w:rsidRDefault="0060292D" w:rsidP="00577747">
            <w:pPr>
              <w:jc w:val="center"/>
            </w:pPr>
          </w:p>
        </w:tc>
      </w:tr>
      <w:tr w:rsidR="0060292D" w:rsidRPr="008930E7" w14:paraId="7FBA6FF4" w14:textId="77777777" w:rsidTr="008930E7">
        <w:trPr>
          <w:trHeight w:val="278"/>
        </w:trPr>
        <w:tc>
          <w:tcPr>
            <w:tcW w:w="1167" w:type="dxa"/>
          </w:tcPr>
          <w:p w14:paraId="795A041F" w14:textId="77777777" w:rsidR="0060292D" w:rsidRPr="008930E7" w:rsidRDefault="0060292D" w:rsidP="00577747">
            <w:pPr>
              <w:ind w:right="-109"/>
              <w:rPr>
                <w:b/>
              </w:rPr>
            </w:pPr>
            <w:r w:rsidRPr="008930E7">
              <w:rPr>
                <w:b/>
              </w:rPr>
              <w:t>12</w:t>
            </w:r>
          </w:p>
        </w:tc>
        <w:tc>
          <w:tcPr>
            <w:tcW w:w="4186" w:type="dxa"/>
            <w:tcBorders>
              <w:right w:val="single" w:sz="4" w:space="0" w:color="auto"/>
            </w:tcBorders>
          </w:tcPr>
          <w:p w14:paraId="0D5D0636" w14:textId="77777777" w:rsidR="0060292D" w:rsidRPr="008930E7" w:rsidRDefault="0060292D" w:rsidP="00577747">
            <w:pPr>
              <w:rPr>
                <w:b/>
                <w:lang w:eastAsia="ru-RU"/>
              </w:rPr>
            </w:pPr>
            <w:r w:rsidRPr="008930E7">
              <w:rPr>
                <w:b/>
                <w:lang w:eastAsia="ru-RU"/>
              </w:rPr>
              <w:t>Декоративная роспись. «</w:t>
            </w:r>
            <w:proofErr w:type="spellStart"/>
            <w:r w:rsidRPr="008930E7">
              <w:rPr>
                <w:b/>
                <w:lang w:eastAsia="ru-RU"/>
              </w:rPr>
              <w:t>Жостовский</w:t>
            </w:r>
            <w:proofErr w:type="spellEnd"/>
            <w:r w:rsidRPr="008930E7">
              <w:rPr>
                <w:b/>
                <w:lang w:eastAsia="ru-RU"/>
              </w:rPr>
              <w:t xml:space="preserve"> букет в раскидку».</w:t>
            </w:r>
          </w:p>
          <w:p w14:paraId="44C3FD4A" w14:textId="77777777" w:rsidR="0060292D" w:rsidRPr="008930E7" w:rsidRDefault="0060292D" w:rsidP="00577747">
            <w:pPr>
              <w:rPr>
                <w:b/>
                <w:lang w:eastAsia="ru-RU"/>
              </w:rPr>
            </w:pPr>
            <w:r w:rsidRPr="008930E7">
              <w:rPr>
                <w:b/>
                <w:lang w:eastAsia="ru-RU"/>
              </w:rPr>
              <w:t>(</w:t>
            </w:r>
            <w:r w:rsidRPr="008930E7">
              <w:rPr>
                <w:lang w:eastAsia="ru-RU"/>
              </w:rPr>
              <w:t>Ассиметричная композиция. Кистевая роспись, гуашь.</w:t>
            </w:r>
            <w:r w:rsidRPr="008930E7">
              <w:rPr>
                <w:b/>
                <w:lang w:eastAsia="ru-RU"/>
              </w:rPr>
              <w:t>)</w:t>
            </w:r>
          </w:p>
        </w:tc>
        <w:tc>
          <w:tcPr>
            <w:tcW w:w="1418" w:type="dxa"/>
            <w:tcBorders>
              <w:left w:val="single" w:sz="4" w:space="0" w:color="auto"/>
            </w:tcBorders>
          </w:tcPr>
          <w:p w14:paraId="2DD8D826" w14:textId="77777777" w:rsidR="0060292D" w:rsidRPr="008930E7" w:rsidRDefault="0060292D" w:rsidP="00577747">
            <w:pPr>
              <w:jc w:val="center"/>
            </w:pPr>
            <w:r w:rsidRPr="008930E7">
              <w:t>1</w:t>
            </w:r>
          </w:p>
        </w:tc>
        <w:tc>
          <w:tcPr>
            <w:tcW w:w="1275" w:type="dxa"/>
            <w:tcBorders>
              <w:right w:val="single" w:sz="4" w:space="0" w:color="auto"/>
            </w:tcBorders>
          </w:tcPr>
          <w:p w14:paraId="72E90298" w14:textId="05B66A29" w:rsidR="0060292D" w:rsidRPr="008930E7" w:rsidRDefault="0060292D" w:rsidP="00577747">
            <w:pPr>
              <w:jc w:val="center"/>
            </w:pPr>
          </w:p>
        </w:tc>
        <w:tc>
          <w:tcPr>
            <w:tcW w:w="2505" w:type="dxa"/>
            <w:gridSpan w:val="2"/>
            <w:tcBorders>
              <w:left w:val="single" w:sz="4" w:space="0" w:color="auto"/>
            </w:tcBorders>
          </w:tcPr>
          <w:p w14:paraId="7015646C" w14:textId="2ACFECA6" w:rsidR="0060292D" w:rsidRPr="008930E7" w:rsidRDefault="0060292D" w:rsidP="00577747">
            <w:pPr>
              <w:jc w:val="center"/>
            </w:pPr>
          </w:p>
        </w:tc>
      </w:tr>
      <w:tr w:rsidR="0060292D" w:rsidRPr="008930E7" w14:paraId="6AF8F780" w14:textId="77777777" w:rsidTr="008930E7">
        <w:trPr>
          <w:trHeight w:val="813"/>
        </w:trPr>
        <w:tc>
          <w:tcPr>
            <w:tcW w:w="1167" w:type="dxa"/>
          </w:tcPr>
          <w:p w14:paraId="2E65D30F" w14:textId="77777777" w:rsidR="0060292D" w:rsidRPr="008930E7" w:rsidRDefault="0060292D" w:rsidP="00577747">
            <w:pPr>
              <w:pStyle w:val="a4"/>
              <w:ind w:left="0"/>
              <w:rPr>
                <w:b/>
              </w:rPr>
            </w:pPr>
            <w:r w:rsidRPr="008930E7">
              <w:rPr>
                <w:b/>
              </w:rPr>
              <w:t>13</w:t>
            </w:r>
          </w:p>
        </w:tc>
        <w:tc>
          <w:tcPr>
            <w:tcW w:w="4186" w:type="dxa"/>
            <w:tcBorders>
              <w:right w:val="single" w:sz="4" w:space="0" w:color="auto"/>
            </w:tcBorders>
          </w:tcPr>
          <w:p w14:paraId="135EC430" w14:textId="77777777" w:rsidR="0060292D" w:rsidRPr="008930E7" w:rsidRDefault="0060292D" w:rsidP="00577747">
            <w:pPr>
              <w:rPr>
                <w:b/>
                <w:lang w:eastAsia="ru-RU"/>
              </w:rPr>
            </w:pPr>
            <w:r w:rsidRPr="008930E7">
              <w:rPr>
                <w:b/>
                <w:lang w:eastAsia="ru-RU"/>
              </w:rPr>
              <w:t>«Городецкие птицы».</w:t>
            </w:r>
          </w:p>
          <w:p w14:paraId="359921D5" w14:textId="77777777" w:rsidR="0060292D" w:rsidRPr="008930E7" w:rsidRDefault="0060292D" w:rsidP="00577747">
            <w:pPr>
              <w:rPr>
                <w:b/>
                <w:lang w:eastAsia="ru-RU"/>
              </w:rPr>
            </w:pPr>
            <w:r w:rsidRPr="008930E7">
              <w:rPr>
                <w:b/>
                <w:lang w:eastAsia="ru-RU"/>
              </w:rPr>
              <w:t>(</w:t>
            </w:r>
            <w:r w:rsidRPr="008930E7">
              <w:rPr>
                <w:lang w:eastAsia="ru-RU"/>
              </w:rPr>
              <w:t>Освоение приёма - кистевая роспись.</w:t>
            </w:r>
            <w:r w:rsidRPr="008930E7">
              <w:rPr>
                <w:b/>
                <w:lang w:eastAsia="ru-RU"/>
              </w:rPr>
              <w:t>)</w:t>
            </w:r>
          </w:p>
        </w:tc>
        <w:tc>
          <w:tcPr>
            <w:tcW w:w="1418" w:type="dxa"/>
            <w:tcBorders>
              <w:left w:val="single" w:sz="4" w:space="0" w:color="auto"/>
            </w:tcBorders>
          </w:tcPr>
          <w:p w14:paraId="4EB3AB4A" w14:textId="77777777" w:rsidR="0060292D" w:rsidRPr="008930E7" w:rsidRDefault="0060292D" w:rsidP="00577747">
            <w:pPr>
              <w:jc w:val="center"/>
            </w:pPr>
            <w:r w:rsidRPr="008930E7">
              <w:t>1</w:t>
            </w:r>
          </w:p>
        </w:tc>
        <w:tc>
          <w:tcPr>
            <w:tcW w:w="1275" w:type="dxa"/>
            <w:tcBorders>
              <w:right w:val="single" w:sz="4" w:space="0" w:color="auto"/>
            </w:tcBorders>
          </w:tcPr>
          <w:p w14:paraId="5DBF1796" w14:textId="42134FCE" w:rsidR="0060292D" w:rsidRPr="008930E7" w:rsidRDefault="0060292D" w:rsidP="00577747">
            <w:pPr>
              <w:jc w:val="center"/>
            </w:pPr>
          </w:p>
        </w:tc>
        <w:tc>
          <w:tcPr>
            <w:tcW w:w="2505" w:type="dxa"/>
            <w:gridSpan w:val="2"/>
            <w:tcBorders>
              <w:left w:val="single" w:sz="4" w:space="0" w:color="auto"/>
            </w:tcBorders>
          </w:tcPr>
          <w:p w14:paraId="125BE8A7" w14:textId="77777777" w:rsidR="0060292D" w:rsidRPr="008930E7" w:rsidRDefault="0060292D" w:rsidP="00577747">
            <w:pPr>
              <w:jc w:val="center"/>
            </w:pPr>
          </w:p>
        </w:tc>
      </w:tr>
      <w:tr w:rsidR="0060292D" w:rsidRPr="008930E7" w14:paraId="4D30214F" w14:textId="77777777" w:rsidTr="008930E7">
        <w:trPr>
          <w:trHeight w:val="547"/>
        </w:trPr>
        <w:tc>
          <w:tcPr>
            <w:tcW w:w="1167" w:type="dxa"/>
          </w:tcPr>
          <w:p w14:paraId="6C3BE97A" w14:textId="77777777" w:rsidR="0060292D" w:rsidRPr="008930E7" w:rsidRDefault="0060292D" w:rsidP="00577747">
            <w:pPr>
              <w:pStyle w:val="a4"/>
              <w:ind w:left="0"/>
              <w:rPr>
                <w:b/>
              </w:rPr>
            </w:pPr>
            <w:r w:rsidRPr="008930E7">
              <w:rPr>
                <w:b/>
              </w:rPr>
              <w:t>14</w:t>
            </w:r>
          </w:p>
        </w:tc>
        <w:tc>
          <w:tcPr>
            <w:tcW w:w="4186" w:type="dxa"/>
            <w:tcBorders>
              <w:right w:val="single" w:sz="4" w:space="0" w:color="auto"/>
            </w:tcBorders>
          </w:tcPr>
          <w:p w14:paraId="5178D073" w14:textId="77777777" w:rsidR="0060292D" w:rsidRPr="008930E7" w:rsidRDefault="0060292D" w:rsidP="00577747">
            <w:pPr>
              <w:rPr>
                <w:b/>
                <w:lang w:eastAsia="ru-RU"/>
              </w:rPr>
            </w:pPr>
            <w:r w:rsidRPr="008930E7">
              <w:rPr>
                <w:b/>
                <w:lang w:eastAsia="ru-RU"/>
              </w:rPr>
              <w:t>Оживка «Городецкие птицы».</w:t>
            </w:r>
          </w:p>
          <w:p w14:paraId="22E1B19B" w14:textId="77777777" w:rsidR="0060292D" w:rsidRPr="008930E7" w:rsidRDefault="0060292D" w:rsidP="00577747">
            <w:pPr>
              <w:rPr>
                <w:b/>
                <w:lang w:eastAsia="ru-RU"/>
              </w:rPr>
            </w:pPr>
            <w:r w:rsidRPr="008930E7">
              <w:rPr>
                <w:b/>
                <w:lang w:eastAsia="ru-RU"/>
              </w:rPr>
              <w:t>(</w:t>
            </w:r>
            <w:r w:rsidRPr="008930E7">
              <w:rPr>
                <w:lang w:eastAsia="ru-RU"/>
              </w:rPr>
              <w:t>Освоение приёма - кистевая роспись.</w:t>
            </w:r>
            <w:r w:rsidRPr="008930E7">
              <w:rPr>
                <w:b/>
                <w:lang w:eastAsia="ru-RU"/>
              </w:rPr>
              <w:t>)</w:t>
            </w:r>
          </w:p>
        </w:tc>
        <w:tc>
          <w:tcPr>
            <w:tcW w:w="1418" w:type="dxa"/>
            <w:tcBorders>
              <w:left w:val="single" w:sz="4" w:space="0" w:color="auto"/>
            </w:tcBorders>
          </w:tcPr>
          <w:p w14:paraId="47675B61" w14:textId="77777777" w:rsidR="0060292D" w:rsidRPr="008930E7" w:rsidRDefault="0060292D" w:rsidP="00577747">
            <w:pPr>
              <w:jc w:val="center"/>
            </w:pPr>
            <w:r w:rsidRPr="008930E7">
              <w:t>1</w:t>
            </w:r>
          </w:p>
        </w:tc>
        <w:tc>
          <w:tcPr>
            <w:tcW w:w="1275" w:type="dxa"/>
            <w:tcBorders>
              <w:right w:val="single" w:sz="4" w:space="0" w:color="auto"/>
            </w:tcBorders>
          </w:tcPr>
          <w:p w14:paraId="63296A6F" w14:textId="79E9726A" w:rsidR="0060292D" w:rsidRPr="008930E7" w:rsidRDefault="0060292D" w:rsidP="00577747">
            <w:pPr>
              <w:jc w:val="center"/>
            </w:pPr>
          </w:p>
        </w:tc>
        <w:tc>
          <w:tcPr>
            <w:tcW w:w="2505" w:type="dxa"/>
            <w:gridSpan w:val="2"/>
            <w:tcBorders>
              <w:left w:val="single" w:sz="4" w:space="0" w:color="auto"/>
            </w:tcBorders>
          </w:tcPr>
          <w:p w14:paraId="5B75B1BA" w14:textId="77777777" w:rsidR="0060292D" w:rsidRPr="008930E7" w:rsidRDefault="0060292D" w:rsidP="00577747">
            <w:pPr>
              <w:jc w:val="center"/>
            </w:pPr>
          </w:p>
        </w:tc>
      </w:tr>
      <w:tr w:rsidR="0060292D" w:rsidRPr="008930E7" w14:paraId="1A6EA5E2" w14:textId="77777777" w:rsidTr="008930E7">
        <w:trPr>
          <w:trHeight w:val="142"/>
        </w:trPr>
        <w:tc>
          <w:tcPr>
            <w:tcW w:w="1167" w:type="dxa"/>
          </w:tcPr>
          <w:p w14:paraId="4A7AAD63" w14:textId="77777777" w:rsidR="0060292D" w:rsidRPr="008930E7" w:rsidRDefault="0060292D" w:rsidP="00577747">
            <w:pPr>
              <w:pStyle w:val="a4"/>
              <w:ind w:left="-108"/>
              <w:rPr>
                <w:b/>
              </w:rPr>
            </w:pPr>
            <w:r w:rsidRPr="008930E7">
              <w:rPr>
                <w:b/>
              </w:rPr>
              <w:t xml:space="preserve"> 15</w:t>
            </w:r>
          </w:p>
        </w:tc>
        <w:tc>
          <w:tcPr>
            <w:tcW w:w="4186" w:type="dxa"/>
            <w:tcBorders>
              <w:right w:val="single" w:sz="4" w:space="0" w:color="auto"/>
            </w:tcBorders>
          </w:tcPr>
          <w:p w14:paraId="5F5A9910" w14:textId="77777777" w:rsidR="0060292D" w:rsidRPr="008930E7" w:rsidRDefault="0060292D" w:rsidP="00577747">
            <w:pPr>
              <w:rPr>
                <w:b/>
                <w:lang w:eastAsia="ru-RU"/>
              </w:rPr>
            </w:pPr>
            <w:r w:rsidRPr="008930E7">
              <w:rPr>
                <w:b/>
                <w:lang w:eastAsia="ru-RU"/>
              </w:rPr>
              <w:t>«Кудрина» разновидность хохломской росписи.</w:t>
            </w:r>
          </w:p>
          <w:p w14:paraId="31AEDC72" w14:textId="77777777" w:rsidR="0060292D" w:rsidRPr="008930E7" w:rsidRDefault="0060292D" w:rsidP="00577747">
            <w:pPr>
              <w:rPr>
                <w:b/>
                <w:lang w:eastAsia="ru-RU"/>
              </w:rPr>
            </w:pPr>
            <w:proofErr w:type="gramStart"/>
            <w:r w:rsidRPr="008930E7">
              <w:rPr>
                <w:b/>
                <w:lang w:eastAsia="ru-RU"/>
              </w:rPr>
              <w:t>(</w:t>
            </w:r>
            <w:r w:rsidRPr="008930E7">
              <w:rPr>
                <w:lang w:eastAsia="ru-RU"/>
              </w:rPr>
              <w:t xml:space="preserve"> Кистевая</w:t>
            </w:r>
            <w:proofErr w:type="gramEnd"/>
            <w:r w:rsidRPr="008930E7">
              <w:rPr>
                <w:lang w:eastAsia="ru-RU"/>
              </w:rPr>
              <w:t xml:space="preserve"> роспись.</w:t>
            </w:r>
            <w:r w:rsidRPr="008930E7">
              <w:rPr>
                <w:b/>
                <w:lang w:eastAsia="ru-RU"/>
              </w:rPr>
              <w:t>)</w:t>
            </w:r>
          </w:p>
        </w:tc>
        <w:tc>
          <w:tcPr>
            <w:tcW w:w="1418" w:type="dxa"/>
            <w:tcBorders>
              <w:left w:val="single" w:sz="4" w:space="0" w:color="auto"/>
            </w:tcBorders>
          </w:tcPr>
          <w:p w14:paraId="1C4BCEE4" w14:textId="77777777" w:rsidR="0060292D" w:rsidRPr="008930E7" w:rsidRDefault="0060292D" w:rsidP="00577747">
            <w:pPr>
              <w:jc w:val="center"/>
            </w:pPr>
            <w:r w:rsidRPr="008930E7">
              <w:t>1</w:t>
            </w:r>
          </w:p>
        </w:tc>
        <w:tc>
          <w:tcPr>
            <w:tcW w:w="1275" w:type="dxa"/>
            <w:tcBorders>
              <w:right w:val="single" w:sz="4" w:space="0" w:color="auto"/>
            </w:tcBorders>
          </w:tcPr>
          <w:p w14:paraId="234CD3A0" w14:textId="0BD751E2" w:rsidR="0060292D" w:rsidRPr="008930E7" w:rsidRDefault="0060292D" w:rsidP="00577747">
            <w:pPr>
              <w:jc w:val="center"/>
            </w:pPr>
          </w:p>
        </w:tc>
        <w:tc>
          <w:tcPr>
            <w:tcW w:w="2505" w:type="dxa"/>
            <w:gridSpan w:val="2"/>
            <w:tcBorders>
              <w:left w:val="single" w:sz="4" w:space="0" w:color="auto"/>
            </w:tcBorders>
          </w:tcPr>
          <w:p w14:paraId="49569A6A" w14:textId="77777777" w:rsidR="0060292D" w:rsidRPr="008930E7" w:rsidRDefault="0060292D" w:rsidP="00577747">
            <w:pPr>
              <w:jc w:val="center"/>
            </w:pPr>
          </w:p>
        </w:tc>
      </w:tr>
      <w:tr w:rsidR="0060292D" w:rsidRPr="008930E7" w14:paraId="1A51EA9D" w14:textId="77777777" w:rsidTr="008930E7">
        <w:trPr>
          <w:trHeight w:val="142"/>
        </w:trPr>
        <w:tc>
          <w:tcPr>
            <w:tcW w:w="1167" w:type="dxa"/>
          </w:tcPr>
          <w:p w14:paraId="21DE8C9F" w14:textId="77777777" w:rsidR="0060292D" w:rsidRPr="008930E7" w:rsidRDefault="0060292D" w:rsidP="00577747">
            <w:pPr>
              <w:pStyle w:val="a4"/>
              <w:ind w:left="-108"/>
              <w:rPr>
                <w:b/>
              </w:rPr>
            </w:pPr>
            <w:r w:rsidRPr="008930E7">
              <w:rPr>
                <w:b/>
              </w:rPr>
              <w:t xml:space="preserve"> 16</w:t>
            </w:r>
          </w:p>
        </w:tc>
        <w:tc>
          <w:tcPr>
            <w:tcW w:w="4186" w:type="dxa"/>
            <w:tcBorders>
              <w:right w:val="single" w:sz="4" w:space="0" w:color="auto"/>
            </w:tcBorders>
          </w:tcPr>
          <w:p w14:paraId="71C5681B" w14:textId="77777777" w:rsidR="0060292D" w:rsidRPr="008930E7" w:rsidRDefault="0060292D" w:rsidP="00577747">
            <w:pPr>
              <w:rPr>
                <w:b/>
                <w:lang w:eastAsia="ru-RU"/>
              </w:rPr>
            </w:pPr>
            <w:r w:rsidRPr="008930E7">
              <w:rPr>
                <w:b/>
                <w:lang w:eastAsia="ru-RU"/>
              </w:rPr>
              <w:t>Творческая работа «Хохлома».</w:t>
            </w:r>
          </w:p>
          <w:p w14:paraId="3D37C46D" w14:textId="77777777" w:rsidR="0060292D" w:rsidRPr="008930E7" w:rsidRDefault="0060292D" w:rsidP="00577747">
            <w:pPr>
              <w:rPr>
                <w:b/>
                <w:lang w:eastAsia="ru-RU"/>
              </w:rPr>
            </w:pPr>
            <w:r w:rsidRPr="008930E7">
              <w:rPr>
                <w:b/>
                <w:lang w:eastAsia="ru-RU"/>
              </w:rPr>
              <w:t>(</w:t>
            </w:r>
            <w:r w:rsidRPr="008930E7">
              <w:rPr>
                <w:lang w:eastAsia="ru-RU"/>
              </w:rPr>
              <w:t>Ограниченная цветовая палитра.</w:t>
            </w:r>
            <w:r w:rsidRPr="008930E7">
              <w:rPr>
                <w:b/>
                <w:lang w:eastAsia="ru-RU"/>
              </w:rPr>
              <w:t>)</w:t>
            </w:r>
          </w:p>
        </w:tc>
        <w:tc>
          <w:tcPr>
            <w:tcW w:w="1418" w:type="dxa"/>
            <w:tcBorders>
              <w:left w:val="single" w:sz="4" w:space="0" w:color="auto"/>
            </w:tcBorders>
          </w:tcPr>
          <w:p w14:paraId="1F7763BD" w14:textId="77777777" w:rsidR="0060292D" w:rsidRPr="008930E7" w:rsidRDefault="0060292D" w:rsidP="00577747">
            <w:pPr>
              <w:jc w:val="center"/>
            </w:pPr>
            <w:r w:rsidRPr="008930E7">
              <w:t>1</w:t>
            </w:r>
          </w:p>
        </w:tc>
        <w:tc>
          <w:tcPr>
            <w:tcW w:w="1275" w:type="dxa"/>
            <w:tcBorders>
              <w:right w:val="single" w:sz="4" w:space="0" w:color="auto"/>
            </w:tcBorders>
          </w:tcPr>
          <w:p w14:paraId="423A10D8" w14:textId="47B8B4BF" w:rsidR="0060292D" w:rsidRPr="008930E7" w:rsidRDefault="0060292D" w:rsidP="00577747">
            <w:pPr>
              <w:jc w:val="center"/>
            </w:pPr>
          </w:p>
        </w:tc>
        <w:tc>
          <w:tcPr>
            <w:tcW w:w="2505" w:type="dxa"/>
            <w:gridSpan w:val="2"/>
            <w:tcBorders>
              <w:left w:val="single" w:sz="4" w:space="0" w:color="auto"/>
            </w:tcBorders>
          </w:tcPr>
          <w:p w14:paraId="7BB2ED98" w14:textId="77777777" w:rsidR="0060292D" w:rsidRPr="008930E7" w:rsidRDefault="0060292D" w:rsidP="00577747">
            <w:pPr>
              <w:jc w:val="center"/>
            </w:pPr>
          </w:p>
        </w:tc>
      </w:tr>
      <w:tr w:rsidR="0060292D" w:rsidRPr="008930E7" w14:paraId="245467D6" w14:textId="77777777" w:rsidTr="008930E7">
        <w:trPr>
          <w:trHeight w:val="142"/>
        </w:trPr>
        <w:tc>
          <w:tcPr>
            <w:tcW w:w="1167" w:type="dxa"/>
          </w:tcPr>
          <w:p w14:paraId="53A24F64" w14:textId="77777777" w:rsidR="0060292D" w:rsidRPr="008930E7" w:rsidRDefault="0060292D" w:rsidP="00577747">
            <w:pPr>
              <w:rPr>
                <w:b/>
              </w:rPr>
            </w:pPr>
            <w:r w:rsidRPr="008930E7">
              <w:rPr>
                <w:b/>
              </w:rPr>
              <w:t>17</w:t>
            </w:r>
          </w:p>
        </w:tc>
        <w:tc>
          <w:tcPr>
            <w:tcW w:w="4186" w:type="dxa"/>
            <w:tcBorders>
              <w:right w:val="single" w:sz="4" w:space="0" w:color="auto"/>
            </w:tcBorders>
          </w:tcPr>
          <w:p w14:paraId="14CC9EAD" w14:textId="77777777" w:rsidR="0060292D" w:rsidRPr="008930E7" w:rsidRDefault="0060292D" w:rsidP="00577747">
            <w:pPr>
              <w:rPr>
                <w:b/>
                <w:lang w:eastAsia="ru-RU"/>
              </w:rPr>
            </w:pPr>
            <w:r w:rsidRPr="008930E7">
              <w:rPr>
                <w:b/>
                <w:lang w:eastAsia="ru-RU"/>
              </w:rPr>
              <w:t>Лепим дымковскую барыню.</w:t>
            </w:r>
          </w:p>
          <w:p w14:paraId="08F0032E" w14:textId="77777777" w:rsidR="0060292D" w:rsidRPr="008930E7" w:rsidRDefault="0060292D" w:rsidP="00577747">
            <w:pPr>
              <w:rPr>
                <w:b/>
                <w:lang w:eastAsia="ru-RU"/>
              </w:rPr>
            </w:pPr>
          </w:p>
        </w:tc>
        <w:tc>
          <w:tcPr>
            <w:tcW w:w="1418" w:type="dxa"/>
            <w:tcBorders>
              <w:left w:val="single" w:sz="4" w:space="0" w:color="auto"/>
            </w:tcBorders>
          </w:tcPr>
          <w:p w14:paraId="7AB6B541" w14:textId="77777777" w:rsidR="0060292D" w:rsidRPr="008930E7" w:rsidRDefault="0060292D" w:rsidP="00577747">
            <w:pPr>
              <w:jc w:val="center"/>
            </w:pPr>
            <w:r w:rsidRPr="008930E7">
              <w:t>1</w:t>
            </w:r>
          </w:p>
        </w:tc>
        <w:tc>
          <w:tcPr>
            <w:tcW w:w="1275" w:type="dxa"/>
            <w:tcBorders>
              <w:right w:val="single" w:sz="4" w:space="0" w:color="auto"/>
            </w:tcBorders>
          </w:tcPr>
          <w:p w14:paraId="4E546BA2" w14:textId="1B6A3BB5" w:rsidR="0060292D" w:rsidRPr="008930E7" w:rsidRDefault="0060292D" w:rsidP="00577747">
            <w:pPr>
              <w:jc w:val="center"/>
            </w:pPr>
          </w:p>
        </w:tc>
        <w:tc>
          <w:tcPr>
            <w:tcW w:w="2505" w:type="dxa"/>
            <w:gridSpan w:val="2"/>
            <w:tcBorders>
              <w:left w:val="single" w:sz="4" w:space="0" w:color="auto"/>
            </w:tcBorders>
          </w:tcPr>
          <w:p w14:paraId="17B20AC8" w14:textId="13FAE685" w:rsidR="0060292D" w:rsidRPr="008930E7" w:rsidRDefault="0060292D" w:rsidP="00577747">
            <w:pPr>
              <w:jc w:val="center"/>
            </w:pPr>
          </w:p>
        </w:tc>
      </w:tr>
      <w:tr w:rsidR="0060292D" w:rsidRPr="008930E7" w14:paraId="55467C76" w14:textId="77777777" w:rsidTr="008930E7">
        <w:trPr>
          <w:trHeight w:val="142"/>
        </w:trPr>
        <w:tc>
          <w:tcPr>
            <w:tcW w:w="1167" w:type="dxa"/>
          </w:tcPr>
          <w:p w14:paraId="552033AA" w14:textId="77777777" w:rsidR="0060292D" w:rsidRPr="008930E7" w:rsidRDefault="0060292D" w:rsidP="00577747">
            <w:pPr>
              <w:rPr>
                <w:b/>
              </w:rPr>
            </w:pPr>
            <w:r w:rsidRPr="008930E7">
              <w:rPr>
                <w:b/>
              </w:rPr>
              <w:t>18</w:t>
            </w:r>
          </w:p>
        </w:tc>
        <w:tc>
          <w:tcPr>
            <w:tcW w:w="4186" w:type="dxa"/>
            <w:tcBorders>
              <w:right w:val="single" w:sz="4" w:space="0" w:color="auto"/>
            </w:tcBorders>
          </w:tcPr>
          <w:p w14:paraId="4F6AE011" w14:textId="77777777" w:rsidR="0060292D" w:rsidRPr="008930E7" w:rsidRDefault="0060292D" w:rsidP="00577747">
            <w:pPr>
              <w:rPr>
                <w:b/>
                <w:lang w:eastAsia="ru-RU"/>
              </w:rPr>
            </w:pPr>
            <w:r w:rsidRPr="008930E7">
              <w:rPr>
                <w:b/>
                <w:lang w:eastAsia="ru-RU"/>
              </w:rPr>
              <w:t>Дымковские барыни.</w:t>
            </w:r>
          </w:p>
          <w:p w14:paraId="5222C7D0" w14:textId="77777777" w:rsidR="0060292D" w:rsidRPr="008930E7" w:rsidRDefault="0060292D" w:rsidP="00577747">
            <w:pPr>
              <w:rPr>
                <w:b/>
                <w:lang w:eastAsia="ru-RU"/>
              </w:rPr>
            </w:pPr>
            <w:r w:rsidRPr="008930E7">
              <w:rPr>
                <w:b/>
                <w:lang w:eastAsia="ru-RU"/>
              </w:rPr>
              <w:t>(</w:t>
            </w:r>
            <w:r w:rsidRPr="008930E7">
              <w:rPr>
                <w:lang w:eastAsia="ru-RU"/>
              </w:rPr>
              <w:t>Роспись игрушек.)</w:t>
            </w:r>
          </w:p>
        </w:tc>
        <w:tc>
          <w:tcPr>
            <w:tcW w:w="1418" w:type="dxa"/>
            <w:tcBorders>
              <w:left w:val="single" w:sz="4" w:space="0" w:color="auto"/>
            </w:tcBorders>
          </w:tcPr>
          <w:p w14:paraId="1B585606" w14:textId="77777777" w:rsidR="0060292D" w:rsidRPr="008930E7" w:rsidRDefault="0060292D" w:rsidP="00577747">
            <w:pPr>
              <w:jc w:val="center"/>
            </w:pPr>
            <w:r w:rsidRPr="008930E7">
              <w:t>1</w:t>
            </w:r>
          </w:p>
        </w:tc>
        <w:tc>
          <w:tcPr>
            <w:tcW w:w="1275" w:type="dxa"/>
            <w:tcBorders>
              <w:right w:val="single" w:sz="4" w:space="0" w:color="auto"/>
            </w:tcBorders>
          </w:tcPr>
          <w:p w14:paraId="26E8E764" w14:textId="55815BDB" w:rsidR="0060292D" w:rsidRPr="008930E7" w:rsidRDefault="0060292D" w:rsidP="00577747">
            <w:pPr>
              <w:jc w:val="center"/>
            </w:pPr>
          </w:p>
        </w:tc>
        <w:tc>
          <w:tcPr>
            <w:tcW w:w="2505" w:type="dxa"/>
            <w:gridSpan w:val="2"/>
            <w:tcBorders>
              <w:left w:val="single" w:sz="4" w:space="0" w:color="auto"/>
            </w:tcBorders>
          </w:tcPr>
          <w:p w14:paraId="6DF7C4D1" w14:textId="77777777" w:rsidR="0060292D" w:rsidRPr="008930E7" w:rsidRDefault="0060292D" w:rsidP="00577747">
            <w:pPr>
              <w:jc w:val="center"/>
            </w:pPr>
          </w:p>
        </w:tc>
      </w:tr>
      <w:tr w:rsidR="0060292D" w:rsidRPr="008930E7" w14:paraId="00F6039E" w14:textId="77777777" w:rsidTr="008930E7">
        <w:trPr>
          <w:trHeight w:val="857"/>
        </w:trPr>
        <w:tc>
          <w:tcPr>
            <w:tcW w:w="1167" w:type="dxa"/>
            <w:tcBorders>
              <w:bottom w:val="single" w:sz="4" w:space="0" w:color="auto"/>
            </w:tcBorders>
          </w:tcPr>
          <w:p w14:paraId="0C21A27F" w14:textId="77777777" w:rsidR="0060292D" w:rsidRPr="008930E7" w:rsidRDefault="0060292D" w:rsidP="00577747">
            <w:pPr>
              <w:rPr>
                <w:b/>
              </w:rPr>
            </w:pPr>
            <w:r w:rsidRPr="008930E7">
              <w:rPr>
                <w:b/>
              </w:rPr>
              <w:t>19</w:t>
            </w:r>
          </w:p>
        </w:tc>
        <w:tc>
          <w:tcPr>
            <w:tcW w:w="4186" w:type="dxa"/>
            <w:tcBorders>
              <w:bottom w:val="single" w:sz="4" w:space="0" w:color="auto"/>
              <w:right w:val="single" w:sz="8" w:space="0" w:color="auto"/>
            </w:tcBorders>
          </w:tcPr>
          <w:p w14:paraId="01639DA2" w14:textId="77777777" w:rsidR="0060292D" w:rsidRPr="008930E7" w:rsidRDefault="0060292D" w:rsidP="00577747">
            <w:pPr>
              <w:rPr>
                <w:b/>
                <w:lang w:eastAsia="ru-RU"/>
              </w:rPr>
            </w:pPr>
            <w:r w:rsidRPr="008930E7">
              <w:rPr>
                <w:b/>
                <w:lang w:eastAsia="ru-RU"/>
              </w:rPr>
              <w:t>Беседа «Искусство русского Севера».</w:t>
            </w:r>
          </w:p>
          <w:p w14:paraId="65A30BDE" w14:textId="77777777" w:rsidR="0060292D" w:rsidRPr="008930E7" w:rsidRDefault="0060292D" w:rsidP="00577747">
            <w:pPr>
              <w:pStyle w:val="a3"/>
              <w:rPr>
                <w:rFonts w:eastAsia="Times New Roman" w:cs="Times New Roman"/>
                <w:szCs w:val="24"/>
                <w:lang w:eastAsia="ru-RU"/>
              </w:rPr>
            </w:pPr>
            <w:r w:rsidRPr="008930E7">
              <w:rPr>
                <w:b/>
                <w:szCs w:val="24"/>
                <w:lang w:eastAsia="ru-RU"/>
              </w:rPr>
              <w:t>(</w:t>
            </w:r>
            <w:r w:rsidRPr="008930E7">
              <w:rPr>
                <w:szCs w:val="24"/>
                <w:lang w:eastAsia="ru-RU"/>
              </w:rPr>
              <w:t>Обращение к иллюстративному материалу).</w:t>
            </w:r>
          </w:p>
        </w:tc>
        <w:tc>
          <w:tcPr>
            <w:tcW w:w="1418" w:type="dxa"/>
            <w:tcBorders>
              <w:left w:val="single" w:sz="8" w:space="0" w:color="auto"/>
              <w:bottom w:val="single" w:sz="4" w:space="0" w:color="auto"/>
              <w:right w:val="single" w:sz="8" w:space="0" w:color="auto"/>
            </w:tcBorders>
          </w:tcPr>
          <w:p w14:paraId="3B0B3072" w14:textId="77777777" w:rsidR="0060292D" w:rsidRPr="008930E7" w:rsidRDefault="0060292D" w:rsidP="00577747">
            <w:pPr>
              <w:jc w:val="center"/>
            </w:pPr>
            <w:r w:rsidRPr="008930E7">
              <w:t>1</w:t>
            </w:r>
          </w:p>
        </w:tc>
        <w:tc>
          <w:tcPr>
            <w:tcW w:w="1275" w:type="dxa"/>
            <w:tcBorders>
              <w:left w:val="single" w:sz="8" w:space="0" w:color="auto"/>
              <w:bottom w:val="single" w:sz="4" w:space="0" w:color="auto"/>
              <w:right w:val="single" w:sz="4" w:space="0" w:color="auto"/>
            </w:tcBorders>
          </w:tcPr>
          <w:p w14:paraId="374E60D4" w14:textId="494D92CE" w:rsidR="0060292D" w:rsidRPr="008930E7" w:rsidRDefault="0060292D" w:rsidP="00577747">
            <w:pPr>
              <w:jc w:val="center"/>
            </w:pPr>
          </w:p>
        </w:tc>
        <w:tc>
          <w:tcPr>
            <w:tcW w:w="2505" w:type="dxa"/>
            <w:gridSpan w:val="2"/>
            <w:tcBorders>
              <w:left w:val="single" w:sz="4" w:space="0" w:color="auto"/>
              <w:bottom w:val="single" w:sz="4" w:space="0" w:color="auto"/>
              <w:right w:val="single" w:sz="4" w:space="0" w:color="auto"/>
            </w:tcBorders>
          </w:tcPr>
          <w:p w14:paraId="54E56F91" w14:textId="5EADB6E0" w:rsidR="0060292D" w:rsidRPr="008930E7" w:rsidRDefault="0060292D" w:rsidP="00577747">
            <w:pPr>
              <w:jc w:val="center"/>
            </w:pPr>
          </w:p>
        </w:tc>
      </w:tr>
      <w:tr w:rsidR="0060292D" w:rsidRPr="008930E7" w14:paraId="41267396" w14:textId="77777777" w:rsidTr="008930E7">
        <w:trPr>
          <w:trHeight w:val="857"/>
        </w:trPr>
        <w:tc>
          <w:tcPr>
            <w:tcW w:w="1167" w:type="dxa"/>
            <w:tcBorders>
              <w:bottom w:val="single" w:sz="4" w:space="0" w:color="auto"/>
            </w:tcBorders>
          </w:tcPr>
          <w:p w14:paraId="78F57420" w14:textId="77777777" w:rsidR="0060292D" w:rsidRPr="008930E7" w:rsidRDefault="0060292D" w:rsidP="00577747">
            <w:pPr>
              <w:rPr>
                <w:b/>
              </w:rPr>
            </w:pPr>
            <w:r w:rsidRPr="008930E7">
              <w:rPr>
                <w:b/>
              </w:rPr>
              <w:t>20</w:t>
            </w:r>
          </w:p>
        </w:tc>
        <w:tc>
          <w:tcPr>
            <w:tcW w:w="4186" w:type="dxa"/>
            <w:tcBorders>
              <w:bottom w:val="single" w:sz="4" w:space="0" w:color="auto"/>
              <w:right w:val="single" w:sz="8" w:space="0" w:color="auto"/>
            </w:tcBorders>
          </w:tcPr>
          <w:p w14:paraId="7B74E483" w14:textId="77777777" w:rsidR="0060292D" w:rsidRPr="008930E7" w:rsidRDefault="0060292D" w:rsidP="00577747">
            <w:pPr>
              <w:rPr>
                <w:b/>
                <w:lang w:eastAsia="ru-RU"/>
              </w:rPr>
            </w:pPr>
            <w:r w:rsidRPr="008930E7">
              <w:rPr>
                <w:b/>
                <w:lang w:eastAsia="ru-RU"/>
              </w:rPr>
              <w:t>Народный костюм русского Севера.</w:t>
            </w:r>
          </w:p>
          <w:p w14:paraId="4E6F68C1" w14:textId="77777777" w:rsidR="0060292D" w:rsidRPr="008930E7" w:rsidRDefault="0060292D" w:rsidP="00577747">
            <w:pPr>
              <w:pStyle w:val="a3"/>
              <w:rPr>
                <w:rFonts w:eastAsia="Times New Roman" w:cs="Times New Roman"/>
                <w:szCs w:val="24"/>
                <w:lang w:eastAsia="ru-RU"/>
              </w:rPr>
            </w:pPr>
            <w:r w:rsidRPr="008930E7">
              <w:rPr>
                <w:b/>
                <w:szCs w:val="24"/>
                <w:lang w:eastAsia="ru-RU"/>
              </w:rPr>
              <w:t>(</w:t>
            </w:r>
            <w:r w:rsidRPr="008930E7">
              <w:rPr>
                <w:rFonts w:cs="Times New Roman"/>
                <w:bCs/>
                <w:color w:val="333333"/>
                <w:szCs w:val="24"/>
                <w:shd w:val="clear" w:color="auto" w:fill="FFFFFF"/>
              </w:rPr>
              <w:t xml:space="preserve">Создать эскиз мужского </w:t>
            </w:r>
            <w:proofErr w:type="spellStart"/>
            <w:r w:rsidRPr="008930E7">
              <w:rPr>
                <w:rFonts w:cs="Times New Roman"/>
                <w:bCs/>
                <w:color w:val="333333"/>
                <w:szCs w:val="24"/>
                <w:shd w:val="clear" w:color="auto" w:fill="FFFFFF"/>
              </w:rPr>
              <w:t>костюбма</w:t>
            </w:r>
            <w:proofErr w:type="spellEnd"/>
            <w:r w:rsidRPr="008930E7">
              <w:rPr>
                <w:szCs w:val="24"/>
                <w:lang w:eastAsia="ru-RU"/>
              </w:rPr>
              <w:t>).</w:t>
            </w:r>
          </w:p>
        </w:tc>
        <w:tc>
          <w:tcPr>
            <w:tcW w:w="1418" w:type="dxa"/>
            <w:tcBorders>
              <w:left w:val="single" w:sz="8" w:space="0" w:color="auto"/>
              <w:bottom w:val="single" w:sz="4" w:space="0" w:color="auto"/>
              <w:right w:val="single" w:sz="8" w:space="0" w:color="auto"/>
            </w:tcBorders>
          </w:tcPr>
          <w:p w14:paraId="231294FF" w14:textId="77777777" w:rsidR="0060292D" w:rsidRPr="008930E7" w:rsidRDefault="0060292D" w:rsidP="00577747">
            <w:pPr>
              <w:jc w:val="center"/>
            </w:pPr>
            <w:r w:rsidRPr="008930E7">
              <w:t>1</w:t>
            </w:r>
          </w:p>
        </w:tc>
        <w:tc>
          <w:tcPr>
            <w:tcW w:w="1275" w:type="dxa"/>
            <w:tcBorders>
              <w:left w:val="single" w:sz="8" w:space="0" w:color="auto"/>
              <w:bottom w:val="single" w:sz="4" w:space="0" w:color="auto"/>
              <w:right w:val="single" w:sz="4" w:space="0" w:color="auto"/>
            </w:tcBorders>
          </w:tcPr>
          <w:p w14:paraId="1AEACF29" w14:textId="4005C419" w:rsidR="0060292D" w:rsidRPr="008930E7" w:rsidRDefault="0060292D" w:rsidP="00577747">
            <w:pPr>
              <w:jc w:val="center"/>
            </w:pPr>
          </w:p>
        </w:tc>
        <w:tc>
          <w:tcPr>
            <w:tcW w:w="2505" w:type="dxa"/>
            <w:gridSpan w:val="2"/>
            <w:tcBorders>
              <w:left w:val="single" w:sz="4" w:space="0" w:color="auto"/>
              <w:bottom w:val="single" w:sz="4" w:space="0" w:color="auto"/>
              <w:right w:val="single" w:sz="4" w:space="0" w:color="auto"/>
            </w:tcBorders>
          </w:tcPr>
          <w:p w14:paraId="2A92146D" w14:textId="77777777" w:rsidR="0060292D" w:rsidRPr="008930E7" w:rsidRDefault="0060292D" w:rsidP="00577747"/>
        </w:tc>
      </w:tr>
      <w:tr w:rsidR="0060292D" w:rsidRPr="008930E7" w14:paraId="12059D45" w14:textId="77777777" w:rsidTr="008930E7">
        <w:trPr>
          <w:gridAfter w:val="1"/>
          <w:wAfter w:w="95" w:type="dxa"/>
          <w:trHeight w:val="215"/>
        </w:trPr>
        <w:tc>
          <w:tcPr>
            <w:tcW w:w="10456" w:type="dxa"/>
            <w:gridSpan w:val="5"/>
            <w:tcBorders>
              <w:top w:val="single" w:sz="4" w:space="0" w:color="auto"/>
              <w:right w:val="single" w:sz="4" w:space="0" w:color="auto"/>
            </w:tcBorders>
          </w:tcPr>
          <w:p w14:paraId="7B2D2119" w14:textId="77777777" w:rsidR="0060292D" w:rsidRPr="008930E7" w:rsidRDefault="0060292D" w:rsidP="00577747">
            <w:pPr>
              <w:tabs>
                <w:tab w:val="left" w:pos="2143"/>
              </w:tabs>
              <w:jc w:val="center"/>
            </w:pPr>
            <w:r w:rsidRPr="008930E7">
              <w:rPr>
                <w:rStyle w:val="FontStyle39"/>
                <w:b/>
                <w:sz w:val="24"/>
                <w:szCs w:val="24"/>
                <w:lang w:val="en-US"/>
              </w:rPr>
              <w:t>III</w:t>
            </w:r>
            <w:r w:rsidRPr="008930E7">
              <w:rPr>
                <w:rStyle w:val="FontStyle39"/>
                <w:b/>
                <w:sz w:val="24"/>
                <w:szCs w:val="24"/>
              </w:rPr>
              <w:t xml:space="preserve"> раздел. </w:t>
            </w:r>
            <w:r w:rsidRPr="008930E7">
              <w:rPr>
                <w:b/>
                <w:bCs/>
                <w:shd w:val="clear" w:color="auto" w:fill="FFFFFF"/>
              </w:rPr>
              <w:t>Тематическое</w:t>
            </w:r>
            <w:r w:rsidRPr="008930E7">
              <w:rPr>
                <w:rStyle w:val="apple-converted-space"/>
                <w:shd w:val="clear" w:color="auto" w:fill="FFFFFF"/>
              </w:rPr>
              <w:t> </w:t>
            </w:r>
            <w:r w:rsidRPr="008930E7">
              <w:rPr>
                <w:b/>
                <w:bCs/>
                <w:shd w:val="clear" w:color="auto" w:fill="FFFFFF"/>
              </w:rPr>
              <w:t xml:space="preserve">рисование </w:t>
            </w:r>
            <w:proofErr w:type="gramStart"/>
            <w:r w:rsidRPr="008930E7">
              <w:rPr>
                <w:b/>
                <w:bCs/>
                <w:shd w:val="clear" w:color="auto" w:fill="FFFFFF"/>
              </w:rPr>
              <w:t>«</w:t>
            </w:r>
            <w:r w:rsidRPr="008930E7">
              <w:rPr>
                <w:b/>
              </w:rPr>
              <w:t xml:space="preserve"> Радуга</w:t>
            </w:r>
            <w:proofErr w:type="gramEnd"/>
            <w:r w:rsidRPr="008930E7">
              <w:rPr>
                <w:b/>
              </w:rPr>
              <w:t xml:space="preserve"> красок » </w:t>
            </w:r>
            <w:r w:rsidRPr="008930E7">
              <w:rPr>
                <w:b/>
                <w:lang w:eastAsia="ru-RU"/>
              </w:rPr>
              <w:t>(12ч)</w:t>
            </w:r>
          </w:p>
          <w:p w14:paraId="0D5BB399" w14:textId="77777777" w:rsidR="0060292D" w:rsidRPr="008930E7" w:rsidRDefault="0060292D" w:rsidP="00577747">
            <w:pPr>
              <w:rPr>
                <w:b/>
              </w:rPr>
            </w:pPr>
          </w:p>
        </w:tc>
      </w:tr>
      <w:tr w:rsidR="0060292D" w:rsidRPr="008930E7" w14:paraId="4F932A3A" w14:textId="77777777" w:rsidTr="008930E7">
        <w:trPr>
          <w:trHeight w:val="142"/>
        </w:trPr>
        <w:tc>
          <w:tcPr>
            <w:tcW w:w="1167" w:type="dxa"/>
          </w:tcPr>
          <w:p w14:paraId="7C6F2BBE" w14:textId="77777777" w:rsidR="0060292D" w:rsidRPr="008930E7" w:rsidRDefault="0060292D" w:rsidP="00577747">
            <w:pPr>
              <w:rPr>
                <w:b/>
              </w:rPr>
            </w:pPr>
            <w:r w:rsidRPr="008930E7">
              <w:rPr>
                <w:b/>
              </w:rPr>
              <w:t>21</w:t>
            </w:r>
          </w:p>
        </w:tc>
        <w:tc>
          <w:tcPr>
            <w:tcW w:w="4186" w:type="dxa"/>
            <w:tcBorders>
              <w:right w:val="single" w:sz="8" w:space="0" w:color="auto"/>
            </w:tcBorders>
          </w:tcPr>
          <w:p w14:paraId="4FEE0365" w14:textId="77777777" w:rsidR="0060292D" w:rsidRPr="008930E7" w:rsidRDefault="0060292D" w:rsidP="00577747">
            <w:pPr>
              <w:pStyle w:val="a5"/>
              <w:rPr>
                <w:b/>
              </w:rPr>
            </w:pPr>
            <w:r w:rsidRPr="008930E7">
              <w:rPr>
                <w:b/>
              </w:rPr>
              <w:t>«Зарисовки весенних цветов».</w:t>
            </w:r>
            <w:r w:rsidRPr="008930E7">
              <w:rPr>
                <w:rFonts w:ascii="Arial" w:hAnsi="Arial" w:cs="Arial"/>
              </w:rPr>
              <w:t xml:space="preserve"> </w:t>
            </w:r>
            <w:r w:rsidRPr="008930E7">
              <w:rPr>
                <w:b/>
              </w:rPr>
              <w:t xml:space="preserve">                                                                                          (</w:t>
            </w:r>
            <w:r w:rsidRPr="008930E7">
              <w:t>Строение. Рисование по памяти</w:t>
            </w:r>
            <w:r w:rsidRPr="008930E7">
              <w:rPr>
                <w:b/>
              </w:rPr>
              <w:t>).</w:t>
            </w:r>
          </w:p>
        </w:tc>
        <w:tc>
          <w:tcPr>
            <w:tcW w:w="1418" w:type="dxa"/>
            <w:tcBorders>
              <w:left w:val="single" w:sz="8" w:space="0" w:color="auto"/>
              <w:right w:val="single" w:sz="8" w:space="0" w:color="auto"/>
            </w:tcBorders>
          </w:tcPr>
          <w:p w14:paraId="79051EC4" w14:textId="77777777" w:rsidR="0060292D" w:rsidRPr="008930E7" w:rsidRDefault="0060292D" w:rsidP="00577747">
            <w:pPr>
              <w:jc w:val="center"/>
            </w:pPr>
            <w:r w:rsidRPr="008930E7">
              <w:t>1</w:t>
            </w:r>
          </w:p>
        </w:tc>
        <w:tc>
          <w:tcPr>
            <w:tcW w:w="1275" w:type="dxa"/>
            <w:tcBorders>
              <w:left w:val="single" w:sz="8" w:space="0" w:color="auto"/>
              <w:right w:val="single" w:sz="4" w:space="0" w:color="auto"/>
            </w:tcBorders>
          </w:tcPr>
          <w:p w14:paraId="547A46AE" w14:textId="0FC0F6CC" w:rsidR="0060292D" w:rsidRPr="008930E7" w:rsidRDefault="0060292D" w:rsidP="00577747">
            <w:pPr>
              <w:jc w:val="center"/>
            </w:pPr>
          </w:p>
        </w:tc>
        <w:tc>
          <w:tcPr>
            <w:tcW w:w="2505" w:type="dxa"/>
            <w:gridSpan w:val="2"/>
            <w:tcBorders>
              <w:left w:val="single" w:sz="4" w:space="0" w:color="auto"/>
              <w:right w:val="single" w:sz="4" w:space="0" w:color="auto"/>
            </w:tcBorders>
          </w:tcPr>
          <w:p w14:paraId="1257DBAD" w14:textId="77777777" w:rsidR="0060292D" w:rsidRPr="008930E7" w:rsidRDefault="0060292D" w:rsidP="00577747">
            <w:pPr>
              <w:jc w:val="center"/>
            </w:pPr>
          </w:p>
        </w:tc>
      </w:tr>
      <w:tr w:rsidR="0060292D" w:rsidRPr="008930E7" w14:paraId="50F3BD71" w14:textId="77777777" w:rsidTr="008930E7">
        <w:trPr>
          <w:trHeight w:val="142"/>
        </w:trPr>
        <w:tc>
          <w:tcPr>
            <w:tcW w:w="1167" w:type="dxa"/>
          </w:tcPr>
          <w:p w14:paraId="5BC7DD9E" w14:textId="77777777" w:rsidR="0060292D" w:rsidRPr="008930E7" w:rsidRDefault="0060292D" w:rsidP="00577747">
            <w:pPr>
              <w:rPr>
                <w:b/>
              </w:rPr>
            </w:pPr>
            <w:r w:rsidRPr="008930E7">
              <w:rPr>
                <w:b/>
              </w:rPr>
              <w:t>22</w:t>
            </w:r>
          </w:p>
        </w:tc>
        <w:tc>
          <w:tcPr>
            <w:tcW w:w="4186" w:type="dxa"/>
            <w:tcBorders>
              <w:right w:val="single" w:sz="4" w:space="0" w:color="auto"/>
            </w:tcBorders>
          </w:tcPr>
          <w:p w14:paraId="1D8DDB7B" w14:textId="77777777" w:rsidR="0060292D" w:rsidRPr="008930E7" w:rsidRDefault="0060292D" w:rsidP="00577747">
            <w:pPr>
              <w:pStyle w:val="a5"/>
              <w:rPr>
                <w:b/>
              </w:rPr>
            </w:pPr>
            <w:r w:rsidRPr="008930E7">
              <w:t> </w:t>
            </w:r>
            <w:r w:rsidRPr="008930E7">
              <w:rPr>
                <w:b/>
              </w:rPr>
              <w:t>«Наброски животных».</w:t>
            </w:r>
            <w:r w:rsidRPr="008930E7">
              <w:rPr>
                <w:rFonts w:ascii="Arial" w:hAnsi="Arial" w:cs="Arial"/>
              </w:rPr>
              <w:t xml:space="preserve"> </w:t>
            </w:r>
            <w:r w:rsidRPr="008930E7">
              <w:rPr>
                <w:b/>
              </w:rPr>
              <w:t xml:space="preserve">                                                                                                 (</w:t>
            </w:r>
            <w:r w:rsidRPr="008930E7">
              <w:t>Анализ изображений животных. Рисование по образцу. Рисование по представлению</w:t>
            </w:r>
            <w:r w:rsidRPr="008930E7">
              <w:rPr>
                <w:b/>
              </w:rPr>
              <w:t>).</w:t>
            </w:r>
          </w:p>
        </w:tc>
        <w:tc>
          <w:tcPr>
            <w:tcW w:w="1418" w:type="dxa"/>
            <w:tcBorders>
              <w:left w:val="single" w:sz="4" w:space="0" w:color="auto"/>
            </w:tcBorders>
          </w:tcPr>
          <w:p w14:paraId="6629B26E" w14:textId="77777777" w:rsidR="0060292D" w:rsidRPr="008930E7" w:rsidRDefault="0060292D" w:rsidP="00577747">
            <w:pPr>
              <w:jc w:val="center"/>
            </w:pPr>
            <w:r w:rsidRPr="008930E7">
              <w:t>1</w:t>
            </w:r>
          </w:p>
        </w:tc>
        <w:tc>
          <w:tcPr>
            <w:tcW w:w="1275" w:type="dxa"/>
            <w:tcBorders>
              <w:right w:val="single" w:sz="4" w:space="0" w:color="auto"/>
            </w:tcBorders>
          </w:tcPr>
          <w:p w14:paraId="68AF215E" w14:textId="78C8B364" w:rsidR="0060292D" w:rsidRPr="008930E7" w:rsidRDefault="0060292D" w:rsidP="00577747">
            <w:pPr>
              <w:jc w:val="center"/>
            </w:pPr>
          </w:p>
        </w:tc>
        <w:tc>
          <w:tcPr>
            <w:tcW w:w="2505" w:type="dxa"/>
            <w:gridSpan w:val="2"/>
            <w:tcBorders>
              <w:left w:val="single" w:sz="4" w:space="0" w:color="auto"/>
            </w:tcBorders>
          </w:tcPr>
          <w:p w14:paraId="10420CDA" w14:textId="77777777" w:rsidR="0060292D" w:rsidRPr="008930E7" w:rsidRDefault="0060292D" w:rsidP="00577747">
            <w:pPr>
              <w:jc w:val="center"/>
            </w:pPr>
          </w:p>
        </w:tc>
      </w:tr>
      <w:tr w:rsidR="0060292D" w:rsidRPr="008930E7" w14:paraId="6FCD8FAB" w14:textId="77777777" w:rsidTr="008930E7">
        <w:trPr>
          <w:trHeight w:val="142"/>
        </w:trPr>
        <w:tc>
          <w:tcPr>
            <w:tcW w:w="1167" w:type="dxa"/>
          </w:tcPr>
          <w:p w14:paraId="31B7855F" w14:textId="77777777" w:rsidR="0060292D" w:rsidRPr="008930E7" w:rsidRDefault="0060292D" w:rsidP="00577747">
            <w:pPr>
              <w:rPr>
                <w:b/>
              </w:rPr>
            </w:pPr>
            <w:r w:rsidRPr="008930E7">
              <w:rPr>
                <w:b/>
              </w:rPr>
              <w:t>23</w:t>
            </w:r>
          </w:p>
        </w:tc>
        <w:tc>
          <w:tcPr>
            <w:tcW w:w="4186" w:type="dxa"/>
            <w:tcBorders>
              <w:right w:val="single" w:sz="4" w:space="0" w:color="auto"/>
            </w:tcBorders>
          </w:tcPr>
          <w:p w14:paraId="688467E0" w14:textId="77777777" w:rsidR="0060292D" w:rsidRPr="008930E7" w:rsidRDefault="0060292D" w:rsidP="00577747">
            <w:pPr>
              <w:pStyle w:val="a5"/>
              <w:rPr>
                <w:b/>
              </w:rPr>
            </w:pPr>
            <w:r w:rsidRPr="008930E7">
              <w:rPr>
                <w:b/>
              </w:rPr>
              <w:t> «Рисование диких животных».</w:t>
            </w:r>
            <w:r w:rsidRPr="008930E7">
              <w:rPr>
                <w:rFonts w:ascii="Arial" w:hAnsi="Arial" w:cs="Arial"/>
                <w:b/>
              </w:rPr>
              <w:t xml:space="preserve">                                                                                </w:t>
            </w:r>
            <w:r w:rsidRPr="008930E7">
              <w:rPr>
                <w:b/>
              </w:rPr>
              <w:t>(</w:t>
            </w:r>
            <w:r w:rsidRPr="008930E7">
              <w:t>Рисование на основе собственных набросков)</w:t>
            </w:r>
          </w:p>
        </w:tc>
        <w:tc>
          <w:tcPr>
            <w:tcW w:w="1418" w:type="dxa"/>
            <w:tcBorders>
              <w:left w:val="single" w:sz="4" w:space="0" w:color="auto"/>
            </w:tcBorders>
          </w:tcPr>
          <w:p w14:paraId="3A91D876" w14:textId="77777777" w:rsidR="0060292D" w:rsidRPr="008930E7" w:rsidRDefault="0060292D" w:rsidP="00577747">
            <w:pPr>
              <w:jc w:val="center"/>
            </w:pPr>
            <w:r w:rsidRPr="008930E7">
              <w:t>1</w:t>
            </w:r>
          </w:p>
        </w:tc>
        <w:tc>
          <w:tcPr>
            <w:tcW w:w="1275" w:type="dxa"/>
            <w:tcBorders>
              <w:right w:val="single" w:sz="4" w:space="0" w:color="auto"/>
            </w:tcBorders>
          </w:tcPr>
          <w:p w14:paraId="082A09C7" w14:textId="469707E0" w:rsidR="0060292D" w:rsidRPr="008930E7" w:rsidRDefault="0060292D" w:rsidP="00577747">
            <w:pPr>
              <w:jc w:val="center"/>
            </w:pPr>
          </w:p>
        </w:tc>
        <w:tc>
          <w:tcPr>
            <w:tcW w:w="2505" w:type="dxa"/>
            <w:gridSpan w:val="2"/>
            <w:tcBorders>
              <w:left w:val="single" w:sz="4" w:space="0" w:color="auto"/>
            </w:tcBorders>
          </w:tcPr>
          <w:p w14:paraId="70A7C8C1" w14:textId="77777777" w:rsidR="0060292D" w:rsidRPr="008930E7" w:rsidRDefault="0060292D" w:rsidP="00577747">
            <w:pPr>
              <w:jc w:val="center"/>
            </w:pPr>
          </w:p>
        </w:tc>
      </w:tr>
      <w:tr w:rsidR="0060292D" w:rsidRPr="008930E7" w14:paraId="2DC178E1" w14:textId="77777777" w:rsidTr="008930E7">
        <w:trPr>
          <w:trHeight w:val="142"/>
        </w:trPr>
        <w:tc>
          <w:tcPr>
            <w:tcW w:w="1167" w:type="dxa"/>
          </w:tcPr>
          <w:p w14:paraId="3C0D8131" w14:textId="77777777" w:rsidR="0060292D" w:rsidRPr="008930E7" w:rsidRDefault="0060292D" w:rsidP="00577747">
            <w:pPr>
              <w:rPr>
                <w:b/>
              </w:rPr>
            </w:pPr>
            <w:r w:rsidRPr="008930E7">
              <w:rPr>
                <w:b/>
              </w:rPr>
              <w:t>24</w:t>
            </w:r>
          </w:p>
        </w:tc>
        <w:tc>
          <w:tcPr>
            <w:tcW w:w="4186" w:type="dxa"/>
            <w:tcBorders>
              <w:right w:val="single" w:sz="4" w:space="0" w:color="auto"/>
            </w:tcBorders>
          </w:tcPr>
          <w:p w14:paraId="6D220832" w14:textId="77777777" w:rsidR="0060292D" w:rsidRPr="008930E7" w:rsidRDefault="0060292D" w:rsidP="00577747">
            <w:pPr>
              <w:pStyle w:val="a5"/>
              <w:rPr>
                <w:b/>
              </w:rPr>
            </w:pPr>
            <w:r w:rsidRPr="008930E7">
              <w:rPr>
                <w:b/>
              </w:rPr>
              <w:t>«Рисование диких животных».</w:t>
            </w:r>
            <w:r w:rsidRPr="008930E7">
              <w:rPr>
                <w:rFonts w:ascii="Arial" w:hAnsi="Arial" w:cs="Arial"/>
                <w:b/>
              </w:rPr>
              <w:t xml:space="preserve">                                                                                </w:t>
            </w:r>
            <w:r w:rsidRPr="008930E7">
              <w:rPr>
                <w:b/>
              </w:rPr>
              <w:t>(</w:t>
            </w:r>
            <w:r w:rsidRPr="008930E7">
              <w:t>Выполнение работы в цвете.</w:t>
            </w:r>
            <w:r w:rsidRPr="008930E7">
              <w:rPr>
                <w:b/>
              </w:rPr>
              <w:t>)</w:t>
            </w:r>
          </w:p>
        </w:tc>
        <w:tc>
          <w:tcPr>
            <w:tcW w:w="1418" w:type="dxa"/>
            <w:tcBorders>
              <w:left w:val="single" w:sz="4" w:space="0" w:color="auto"/>
            </w:tcBorders>
          </w:tcPr>
          <w:p w14:paraId="4DA1465F" w14:textId="77777777" w:rsidR="0060292D" w:rsidRPr="008930E7" w:rsidRDefault="0060292D" w:rsidP="00577747">
            <w:pPr>
              <w:jc w:val="center"/>
            </w:pPr>
            <w:r w:rsidRPr="008930E7">
              <w:t>1</w:t>
            </w:r>
          </w:p>
        </w:tc>
        <w:tc>
          <w:tcPr>
            <w:tcW w:w="1275" w:type="dxa"/>
            <w:tcBorders>
              <w:right w:val="single" w:sz="4" w:space="0" w:color="auto"/>
            </w:tcBorders>
          </w:tcPr>
          <w:p w14:paraId="3F158D0B" w14:textId="2B1602A7" w:rsidR="0060292D" w:rsidRPr="008930E7" w:rsidRDefault="0060292D" w:rsidP="00577747">
            <w:pPr>
              <w:jc w:val="center"/>
            </w:pPr>
          </w:p>
        </w:tc>
        <w:tc>
          <w:tcPr>
            <w:tcW w:w="2505" w:type="dxa"/>
            <w:gridSpan w:val="2"/>
            <w:tcBorders>
              <w:left w:val="single" w:sz="4" w:space="0" w:color="auto"/>
            </w:tcBorders>
          </w:tcPr>
          <w:p w14:paraId="397DE4DB" w14:textId="77777777" w:rsidR="0060292D" w:rsidRPr="008930E7" w:rsidRDefault="0060292D" w:rsidP="00577747">
            <w:pPr>
              <w:jc w:val="center"/>
            </w:pPr>
          </w:p>
        </w:tc>
      </w:tr>
      <w:tr w:rsidR="0060292D" w:rsidRPr="008930E7" w14:paraId="650E0533" w14:textId="77777777" w:rsidTr="008930E7">
        <w:trPr>
          <w:trHeight w:val="142"/>
        </w:trPr>
        <w:tc>
          <w:tcPr>
            <w:tcW w:w="1167" w:type="dxa"/>
          </w:tcPr>
          <w:p w14:paraId="724728FA" w14:textId="77777777" w:rsidR="0060292D" w:rsidRPr="008930E7" w:rsidRDefault="0060292D" w:rsidP="00577747">
            <w:pPr>
              <w:rPr>
                <w:b/>
              </w:rPr>
            </w:pPr>
            <w:r w:rsidRPr="008930E7">
              <w:rPr>
                <w:b/>
              </w:rPr>
              <w:t>25</w:t>
            </w:r>
          </w:p>
        </w:tc>
        <w:tc>
          <w:tcPr>
            <w:tcW w:w="4186" w:type="dxa"/>
            <w:tcBorders>
              <w:right w:val="single" w:sz="4" w:space="0" w:color="auto"/>
            </w:tcBorders>
          </w:tcPr>
          <w:p w14:paraId="2EFBE579" w14:textId="77777777" w:rsidR="0060292D" w:rsidRPr="008930E7" w:rsidRDefault="0060292D" w:rsidP="00577747">
            <w:pPr>
              <w:pStyle w:val="a5"/>
              <w:rPr>
                <w:b/>
              </w:rPr>
            </w:pPr>
            <w:r w:rsidRPr="008930E7">
              <w:rPr>
                <w:b/>
              </w:rPr>
              <w:t xml:space="preserve">  Наброски с натуры предметов быта.                                                                                   (</w:t>
            </w:r>
            <w:r w:rsidRPr="008930E7">
              <w:t>Наблюдение и построение.</w:t>
            </w:r>
            <w:r w:rsidRPr="008930E7">
              <w:rPr>
                <w:b/>
              </w:rPr>
              <w:t>)</w:t>
            </w:r>
          </w:p>
        </w:tc>
        <w:tc>
          <w:tcPr>
            <w:tcW w:w="1418" w:type="dxa"/>
            <w:tcBorders>
              <w:left w:val="single" w:sz="4" w:space="0" w:color="auto"/>
            </w:tcBorders>
          </w:tcPr>
          <w:p w14:paraId="109F271B" w14:textId="77777777" w:rsidR="0060292D" w:rsidRPr="008930E7" w:rsidRDefault="0060292D" w:rsidP="00577747">
            <w:pPr>
              <w:jc w:val="center"/>
            </w:pPr>
            <w:r w:rsidRPr="008930E7">
              <w:t>1</w:t>
            </w:r>
          </w:p>
        </w:tc>
        <w:tc>
          <w:tcPr>
            <w:tcW w:w="1275" w:type="dxa"/>
            <w:tcBorders>
              <w:right w:val="single" w:sz="4" w:space="0" w:color="auto"/>
            </w:tcBorders>
          </w:tcPr>
          <w:p w14:paraId="44ABE99C" w14:textId="06709830" w:rsidR="0060292D" w:rsidRPr="008930E7" w:rsidRDefault="0060292D" w:rsidP="00577747">
            <w:pPr>
              <w:jc w:val="center"/>
            </w:pPr>
          </w:p>
        </w:tc>
        <w:tc>
          <w:tcPr>
            <w:tcW w:w="2505" w:type="dxa"/>
            <w:gridSpan w:val="2"/>
            <w:tcBorders>
              <w:left w:val="single" w:sz="4" w:space="0" w:color="auto"/>
            </w:tcBorders>
          </w:tcPr>
          <w:p w14:paraId="05C4AC2E" w14:textId="77777777" w:rsidR="0060292D" w:rsidRPr="008930E7" w:rsidRDefault="0060292D" w:rsidP="00577747">
            <w:pPr>
              <w:jc w:val="center"/>
            </w:pPr>
          </w:p>
        </w:tc>
      </w:tr>
      <w:tr w:rsidR="0060292D" w:rsidRPr="008930E7" w14:paraId="20138CBA" w14:textId="77777777" w:rsidTr="008930E7">
        <w:trPr>
          <w:trHeight w:val="832"/>
        </w:trPr>
        <w:tc>
          <w:tcPr>
            <w:tcW w:w="1167" w:type="dxa"/>
          </w:tcPr>
          <w:p w14:paraId="65EA60F9" w14:textId="77777777" w:rsidR="0060292D" w:rsidRPr="008930E7" w:rsidRDefault="0060292D" w:rsidP="00577747">
            <w:pPr>
              <w:rPr>
                <w:b/>
              </w:rPr>
            </w:pPr>
            <w:r w:rsidRPr="008930E7">
              <w:rPr>
                <w:b/>
              </w:rPr>
              <w:t>26</w:t>
            </w:r>
          </w:p>
        </w:tc>
        <w:tc>
          <w:tcPr>
            <w:tcW w:w="4186" w:type="dxa"/>
            <w:tcBorders>
              <w:right w:val="single" w:sz="4" w:space="0" w:color="auto"/>
            </w:tcBorders>
          </w:tcPr>
          <w:p w14:paraId="6B971C6D" w14:textId="77777777" w:rsidR="0060292D" w:rsidRPr="008930E7" w:rsidRDefault="0060292D" w:rsidP="00577747">
            <w:pPr>
              <w:pStyle w:val="a5"/>
              <w:rPr>
                <w:b/>
              </w:rPr>
            </w:pPr>
            <w:r w:rsidRPr="008930E7">
              <w:rPr>
                <w:b/>
              </w:rPr>
              <w:t xml:space="preserve">Длительные зарисовки с натуры предметов быта прямоугольной формы.                                                                           </w:t>
            </w:r>
          </w:p>
        </w:tc>
        <w:tc>
          <w:tcPr>
            <w:tcW w:w="1418" w:type="dxa"/>
            <w:tcBorders>
              <w:left w:val="single" w:sz="4" w:space="0" w:color="auto"/>
            </w:tcBorders>
          </w:tcPr>
          <w:p w14:paraId="1F2A77FD" w14:textId="77777777" w:rsidR="0060292D" w:rsidRPr="008930E7" w:rsidRDefault="0060292D" w:rsidP="00577747">
            <w:pPr>
              <w:jc w:val="center"/>
            </w:pPr>
            <w:r w:rsidRPr="008930E7">
              <w:t>1</w:t>
            </w:r>
          </w:p>
        </w:tc>
        <w:tc>
          <w:tcPr>
            <w:tcW w:w="1275" w:type="dxa"/>
            <w:tcBorders>
              <w:right w:val="single" w:sz="4" w:space="0" w:color="auto"/>
            </w:tcBorders>
          </w:tcPr>
          <w:p w14:paraId="3B49D816" w14:textId="288B22E9" w:rsidR="0060292D" w:rsidRPr="008930E7" w:rsidRDefault="0060292D" w:rsidP="00577747">
            <w:pPr>
              <w:jc w:val="center"/>
            </w:pPr>
          </w:p>
        </w:tc>
        <w:tc>
          <w:tcPr>
            <w:tcW w:w="2505" w:type="dxa"/>
            <w:gridSpan w:val="2"/>
            <w:tcBorders>
              <w:left w:val="single" w:sz="4" w:space="0" w:color="auto"/>
            </w:tcBorders>
          </w:tcPr>
          <w:p w14:paraId="0F53E20C" w14:textId="77777777" w:rsidR="0060292D" w:rsidRPr="008930E7" w:rsidRDefault="0060292D" w:rsidP="00577747">
            <w:pPr>
              <w:jc w:val="center"/>
            </w:pPr>
          </w:p>
        </w:tc>
      </w:tr>
      <w:tr w:rsidR="0060292D" w:rsidRPr="008930E7" w14:paraId="694DA06A" w14:textId="77777777" w:rsidTr="008930E7">
        <w:trPr>
          <w:trHeight w:val="142"/>
        </w:trPr>
        <w:tc>
          <w:tcPr>
            <w:tcW w:w="1167" w:type="dxa"/>
          </w:tcPr>
          <w:p w14:paraId="290A6F0C" w14:textId="77777777" w:rsidR="0060292D" w:rsidRPr="008930E7" w:rsidRDefault="0060292D" w:rsidP="00577747">
            <w:pPr>
              <w:rPr>
                <w:b/>
              </w:rPr>
            </w:pPr>
            <w:r w:rsidRPr="008930E7">
              <w:rPr>
                <w:b/>
              </w:rPr>
              <w:t>27</w:t>
            </w:r>
          </w:p>
        </w:tc>
        <w:tc>
          <w:tcPr>
            <w:tcW w:w="4186" w:type="dxa"/>
            <w:tcBorders>
              <w:right w:val="single" w:sz="4" w:space="0" w:color="auto"/>
            </w:tcBorders>
          </w:tcPr>
          <w:p w14:paraId="1052F109" w14:textId="77777777" w:rsidR="0060292D" w:rsidRPr="008930E7" w:rsidRDefault="0060292D" w:rsidP="00577747">
            <w:pPr>
              <w:pStyle w:val="a5"/>
              <w:rPr>
                <w:b/>
              </w:rPr>
            </w:pPr>
            <w:r w:rsidRPr="008930E7">
              <w:rPr>
                <w:b/>
              </w:rPr>
              <w:t xml:space="preserve">Длительные зарисовки с натуры предметов быта.                                                                                   </w:t>
            </w:r>
            <w:r w:rsidRPr="008930E7">
              <w:t>(Рисование предметов, которые нас окружают.)</w:t>
            </w:r>
          </w:p>
        </w:tc>
        <w:tc>
          <w:tcPr>
            <w:tcW w:w="1418" w:type="dxa"/>
            <w:tcBorders>
              <w:left w:val="single" w:sz="4" w:space="0" w:color="auto"/>
            </w:tcBorders>
          </w:tcPr>
          <w:p w14:paraId="58F5994B" w14:textId="77777777" w:rsidR="0060292D" w:rsidRPr="008930E7" w:rsidRDefault="0060292D" w:rsidP="00577747">
            <w:pPr>
              <w:jc w:val="center"/>
            </w:pPr>
            <w:r w:rsidRPr="008930E7">
              <w:t>1</w:t>
            </w:r>
          </w:p>
        </w:tc>
        <w:tc>
          <w:tcPr>
            <w:tcW w:w="1275" w:type="dxa"/>
            <w:tcBorders>
              <w:right w:val="single" w:sz="4" w:space="0" w:color="auto"/>
            </w:tcBorders>
          </w:tcPr>
          <w:p w14:paraId="6106C6D5" w14:textId="7CC70455" w:rsidR="0060292D" w:rsidRPr="008930E7" w:rsidRDefault="0060292D" w:rsidP="00577747">
            <w:pPr>
              <w:jc w:val="center"/>
            </w:pPr>
          </w:p>
        </w:tc>
        <w:tc>
          <w:tcPr>
            <w:tcW w:w="2505" w:type="dxa"/>
            <w:gridSpan w:val="2"/>
            <w:tcBorders>
              <w:left w:val="single" w:sz="4" w:space="0" w:color="auto"/>
            </w:tcBorders>
          </w:tcPr>
          <w:p w14:paraId="0BB9931E" w14:textId="77777777" w:rsidR="0060292D" w:rsidRPr="008930E7" w:rsidRDefault="0060292D" w:rsidP="00577747">
            <w:pPr>
              <w:jc w:val="center"/>
            </w:pPr>
          </w:p>
        </w:tc>
      </w:tr>
      <w:tr w:rsidR="0060292D" w:rsidRPr="008930E7" w14:paraId="0F63E10E" w14:textId="77777777" w:rsidTr="008930E7">
        <w:trPr>
          <w:trHeight w:val="887"/>
        </w:trPr>
        <w:tc>
          <w:tcPr>
            <w:tcW w:w="1167" w:type="dxa"/>
            <w:tcBorders>
              <w:bottom w:val="single" w:sz="4" w:space="0" w:color="auto"/>
            </w:tcBorders>
          </w:tcPr>
          <w:p w14:paraId="620FFD63" w14:textId="77777777" w:rsidR="0060292D" w:rsidRPr="008930E7" w:rsidRDefault="0060292D" w:rsidP="00577747">
            <w:pPr>
              <w:rPr>
                <w:b/>
              </w:rPr>
            </w:pPr>
            <w:r w:rsidRPr="008930E7">
              <w:rPr>
                <w:b/>
              </w:rPr>
              <w:t>28</w:t>
            </w:r>
          </w:p>
        </w:tc>
        <w:tc>
          <w:tcPr>
            <w:tcW w:w="4186" w:type="dxa"/>
            <w:tcBorders>
              <w:bottom w:val="single" w:sz="4" w:space="0" w:color="auto"/>
              <w:right w:val="single" w:sz="4" w:space="0" w:color="auto"/>
            </w:tcBorders>
          </w:tcPr>
          <w:p w14:paraId="1A78BAF9" w14:textId="77777777" w:rsidR="0060292D" w:rsidRPr="008930E7" w:rsidRDefault="0060292D" w:rsidP="00577747">
            <w:pPr>
              <w:pStyle w:val="a5"/>
              <w:rPr>
                <w:b/>
              </w:rPr>
            </w:pPr>
            <w:r w:rsidRPr="008930E7">
              <w:rPr>
                <w:b/>
              </w:rPr>
              <w:t xml:space="preserve">Длительные зарисовки с натуры предметов быта.                                                                                   </w:t>
            </w:r>
            <w:r w:rsidRPr="008930E7">
              <w:t>(Цветовое решение).</w:t>
            </w:r>
          </w:p>
        </w:tc>
        <w:tc>
          <w:tcPr>
            <w:tcW w:w="1418" w:type="dxa"/>
            <w:tcBorders>
              <w:left w:val="single" w:sz="4" w:space="0" w:color="auto"/>
              <w:bottom w:val="single" w:sz="4" w:space="0" w:color="auto"/>
            </w:tcBorders>
          </w:tcPr>
          <w:p w14:paraId="24A9AD8A" w14:textId="77777777" w:rsidR="0060292D" w:rsidRPr="008930E7" w:rsidRDefault="0060292D" w:rsidP="00577747">
            <w:pPr>
              <w:jc w:val="center"/>
            </w:pPr>
            <w:r w:rsidRPr="008930E7">
              <w:t>1</w:t>
            </w:r>
          </w:p>
        </w:tc>
        <w:tc>
          <w:tcPr>
            <w:tcW w:w="1275" w:type="dxa"/>
            <w:tcBorders>
              <w:bottom w:val="single" w:sz="4" w:space="0" w:color="auto"/>
              <w:right w:val="single" w:sz="4" w:space="0" w:color="auto"/>
            </w:tcBorders>
          </w:tcPr>
          <w:p w14:paraId="1C733AC3" w14:textId="79FE19DA" w:rsidR="0060292D" w:rsidRPr="008930E7" w:rsidRDefault="0060292D" w:rsidP="00577747">
            <w:pPr>
              <w:jc w:val="center"/>
            </w:pPr>
          </w:p>
        </w:tc>
        <w:tc>
          <w:tcPr>
            <w:tcW w:w="2505" w:type="dxa"/>
            <w:gridSpan w:val="2"/>
            <w:tcBorders>
              <w:left w:val="single" w:sz="4" w:space="0" w:color="auto"/>
              <w:bottom w:val="single" w:sz="4" w:space="0" w:color="auto"/>
            </w:tcBorders>
          </w:tcPr>
          <w:p w14:paraId="61839123" w14:textId="77777777" w:rsidR="0060292D" w:rsidRPr="008930E7" w:rsidRDefault="0060292D" w:rsidP="00577747">
            <w:pPr>
              <w:jc w:val="center"/>
            </w:pPr>
          </w:p>
        </w:tc>
      </w:tr>
      <w:tr w:rsidR="0060292D" w:rsidRPr="008930E7" w14:paraId="078F1AD7" w14:textId="77777777" w:rsidTr="008930E7">
        <w:trPr>
          <w:trHeight w:val="887"/>
        </w:trPr>
        <w:tc>
          <w:tcPr>
            <w:tcW w:w="1167" w:type="dxa"/>
            <w:tcBorders>
              <w:bottom w:val="single" w:sz="4" w:space="0" w:color="auto"/>
            </w:tcBorders>
          </w:tcPr>
          <w:p w14:paraId="05BD9ACD" w14:textId="77777777" w:rsidR="0060292D" w:rsidRPr="008930E7" w:rsidRDefault="0060292D" w:rsidP="00577747">
            <w:pPr>
              <w:rPr>
                <w:b/>
              </w:rPr>
            </w:pPr>
            <w:r w:rsidRPr="008930E7">
              <w:rPr>
                <w:b/>
              </w:rPr>
              <w:t>29</w:t>
            </w:r>
          </w:p>
        </w:tc>
        <w:tc>
          <w:tcPr>
            <w:tcW w:w="4186" w:type="dxa"/>
            <w:tcBorders>
              <w:bottom w:val="single" w:sz="4" w:space="0" w:color="auto"/>
              <w:right w:val="single" w:sz="4" w:space="0" w:color="auto"/>
            </w:tcBorders>
          </w:tcPr>
          <w:p w14:paraId="55E84D3D" w14:textId="77777777" w:rsidR="0060292D" w:rsidRPr="008930E7" w:rsidRDefault="0060292D" w:rsidP="00577747">
            <w:pPr>
              <w:pStyle w:val="a5"/>
              <w:rPr>
                <w:b/>
              </w:rPr>
            </w:pPr>
            <w:r w:rsidRPr="008930E7">
              <w:rPr>
                <w:b/>
              </w:rPr>
              <w:t>«Портреты человека».                                                              (</w:t>
            </w:r>
            <w:r w:rsidRPr="008930E7">
              <w:t>Рассматривание набросков и зарисовок русских художников).</w:t>
            </w:r>
          </w:p>
        </w:tc>
        <w:tc>
          <w:tcPr>
            <w:tcW w:w="1418" w:type="dxa"/>
            <w:tcBorders>
              <w:left w:val="single" w:sz="4" w:space="0" w:color="auto"/>
              <w:bottom w:val="single" w:sz="4" w:space="0" w:color="auto"/>
            </w:tcBorders>
          </w:tcPr>
          <w:p w14:paraId="4BE801CA" w14:textId="77777777" w:rsidR="0060292D" w:rsidRPr="008930E7" w:rsidRDefault="0060292D" w:rsidP="00577747">
            <w:pPr>
              <w:jc w:val="center"/>
            </w:pPr>
            <w:r w:rsidRPr="008930E7">
              <w:t>1</w:t>
            </w:r>
          </w:p>
        </w:tc>
        <w:tc>
          <w:tcPr>
            <w:tcW w:w="1275" w:type="dxa"/>
            <w:tcBorders>
              <w:bottom w:val="single" w:sz="4" w:space="0" w:color="auto"/>
              <w:right w:val="single" w:sz="4" w:space="0" w:color="auto"/>
            </w:tcBorders>
          </w:tcPr>
          <w:p w14:paraId="1E997A0D" w14:textId="2432AC78" w:rsidR="0060292D" w:rsidRPr="008930E7" w:rsidRDefault="0060292D" w:rsidP="00577747">
            <w:pPr>
              <w:jc w:val="center"/>
            </w:pPr>
          </w:p>
        </w:tc>
        <w:tc>
          <w:tcPr>
            <w:tcW w:w="2505" w:type="dxa"/>
            <w:gridSpan w:val="2"/>
            <w:tcBorders>
              <w:left w:val="single" w:sz="4" w:space="0" w:color="auto"/>
              <w:bottom w:val="single" w:sz="4" w:space="0" w:color="auto"/>
            </w:tcBorders>
          </w:tcPr>
          <w:p w14:paraId="7A9A2BCC" w14:textId="77777777" w:rsidR="0060292D" w:rsidRPr="008930E7" w:rsidRDefault="0060292D" w:rsidP="00577747">
            <w:pPr>
              <w:jc w:val="center"/>
            </w:pPr>
          </w:p>
        </w:tc>
      </w:tr>
      <w:tr w:rsidR="0060292D" w:rsidRPr="008930E7" w14:paraId="301B7BDA" w14:textId="77777777" w:rsidTr="008930E7">
        <w:trPr>
          <w:trHeight w:val="887"/>
        </w:trPr>
        <w:tc>
          <w:tcPr>
            <w:tcW w:w="1167" w:type="dxa"/>
            <w:tcBorders>
              <w:bottom w:val="single" w:sz="4" w:space="0" w:color="auto"/>
            </w:tcBorders>
          </w:tcPr>
          <w:p w14:paraId="18054E26" w14:textId="77777777" w:rsidR="0060292D" w:rsidRPr="008930E7" w:rsidRDefault="0060292D" w:rsidP="00577747">
            <w:pPr>
              <w:rPr>
                <w:b/>
              </w:rPr>
            </w:pPr>
            <w:r w:rsidRPr="008930E7">
              <w:rPr>
                <w:b/>
              </w:rPr>
              <w:t>30</w:t>
            </w:r>
          </w:p>
        </w:tc>
        <w:tc>
          <w:tcPr>
            <w:tcW w:w="4186" w:type="dxa"/>
            <w:tcBorders>
              <w:bottom w:val="single" w:sz="4" w:space="0" w:color="auto"/>
              <w:right w:val="single" w:sz="4" w:space="0" w:color="auto"/>
            </w:tcBorders>
          </w:tcPr>
          <w:p w14:paraId="1E93C972" w14:textId="77777777" w:rsidR="0060292D" w:rsidRPr="008930E7" w:rsidRDefault="0060292D" w:rsidP="00577747">
            <w:pPr>
              <w:pStyle w:val="a5"/>
              <w:rPr>
                <w:b/>
              </w:rPr>
            </w:pPr>
            <w:r w:rsidRPr="008930E7">
              <w:rPr>
                <w:b/>
              </w:rPr>
              <w:t>«Портретные наброски человека».                                                               (</w:t>
            </w:r>
            <w:r w:rsidRPr="008930E7">
              <w:t>Наброски в любом графическом материале).</w:t>
            </w:r>
          </w:p>
        </w:tc>
        <w:tc>
          <w:tcPr>
            <w:tcW w:w="1418" w:type="dxa"/>
            <w:tcBorders>
              <w:left w:val="single" w:sz="4" w:space="0" w:color="auto"/>
              <w:bottom w:val="single" w:sz="4" w:space="0" w:color="auto"/>
            </w:tcBorders>
          </w:tcPr>
          <w:p w14:paraId="26A3D263" w14:textId="77777777" w:rsidR="0060292D" w:rsidRPr="008930E7" w:rsidRDefault="0060292D" w:rsidP="00577747">
            <w:pPr>
              <w:jc w:val="center"/>
            </w:pPr>
            <w:r w:rsidRPr="008930E7">
              <w:t>1</w:t>
            </w:r>
          </w:p>
        </w:tc>
        <w:tc>
          <w:tcPr>
            <w:tcW w:w="1275" w:type="dxa"/>
            <w:tcBorders>
              <w:bottom w:val="single" w:sz="4" w:space="0" w:color="auto"/>
              <w:right w:val="single" w:sz="4" w:space="0" w:color="auto"/>
            </w:tcBorders>
          </w:tcPr>
          <w:p w14:paraId="75CAEDBD" w14:textId="2D083EDB" w:rsidR="0060292D" w:rsidRPr="008930E7" w:rsidRDefault="0060292D" w:rsidP="00577747">
            <w:pPr>
              <w:jc w:val="center"/>
            </w:pPr>
          </w:p>
        </w:tc>
        <w:tc>
          <w:tcPr>
            <w:tcW w:w="2505" w:type="dxa"/>
            <w:gridSpan w:val="2"/>
            <w:tcBorders>
              <w:left w:val="single" w:sz="4" w:space="0" w:color="auto"/>
              <w:bottom w:val="single" w:sz="4" w:space="0" w:color="auto"/>
            </w:tcBorders>
          </w:tcPr>
          <w:p w14:paraId="39092D4C" w14:textId="77777777" w:rsidR="0060292D" w:rsidRPr="008930E7" w:rsidRDefault="0060292D" w:rsidP="00577747">
            <w:pPr>
              <w:jc w:val="center"/>
            </w:pPr>
          </w:p>
        </w:tc>
      </w:tr>
      <w:tr w:rsidR="0060292D" w:rsidRPr="008930E7" w14:paraId="68BAB2A4" w14:textId="77777777" w:rsidTr="008930E7">
        <w:trPr>
          <w:trHeight w:val="430"/>
        </w:trPr>
        <w:tc>
          <w:tcPr>
            <w:tcW w:w="1167" w:type="dxa"/>
            <w:tcBorders>
              <w:bottom w:val="single" w:sz="4" w:space="0" w:color="auto"/>
            </w:tcBorders>
          </w:tcPr>
          <w:p w14:paraId="296B195D" w14:textId="77777777" w:rsidR="0060292D" w:rsidRPr="008930E7" w:rsidRDefault="0060292D" w:rsidP="00577747">
            <w:pPr>
              <w:rPr>
                <w:b/>
              </w:rPr>
            </w:pPr>
            <w:r w:rsidRPr="008930E7">
              <w:rPr>
                <w:b/>
              </w:rPr>
              <w:t>31</w:t>
            </w:r>
          </w:p>
        </w:tc>
        <w:tc>
          <w:tcPr>
            <w:tcW w:w="4186" w:type="dxa"/>
            <w:tcBorders>
              <w:bottom w:val="single" w:sz="4" w:space="0" w:color="auto"/>
              <w:right w:val="single" w:sz="4" w:space="0" w:color="auto"/>
            </w:tcBorders>
          </w:tcPr>
          <w:p w14:paraId="0CB8BCFC" w14:textId="77777777" w:rsidR="0060292D" w:rsidRPr="008930E7" w:rsidRDefault="0060292D" w:rsidP="00577747">
            <w:pPr>
              <w:pStyle w:val="a5"/>
              <w:rPr>
                <w:b/>
              </w:rPr>
            </w:pPr>
            <w:r w:rsidRPr="008930E7">
              <w:rPr>
                <w:b/>
              </w:rPr>
              <w:t xml:space="preserve">«Групповой портрет)».         </w:t>
            </w:r>
          </w:p>
        </w:tc>
        <w:tc>
          <w:tcPr>
            <w:tcW w:w="1418" w:type="dxa"/>
            <w:tcBorders>
              <w:left w:val="single" w:sz="4" w:space="0" w:color="auto"/>
              <w:bottom w:val="single" w:sz="4" w:space="0" w:color="auto"/>
            </w:tcBorders>
          </w:tcPr>
          <w:p w14:paraId="2636CBDE" w14:textId="77777777" w:rsidR="0060292D" w:rsidRPr="008930E7" w:rsidRDefault="0060292D" w:rsidP="00577747">
            <w:pPr>
              <w:jc w:val="center"/>
            </w:pPr>
            <w:r w:rsidRPr="008930E7">
              <w:t>1</w:t>
            </w:r>
          </w:p>
        </w:tc>
        <w:tc>
          <w:tcPr>
            <w:tcW w:w="1275" w:type="dxa"/>
            <w:tcBorders>
              <w:bottom w:val="single" w:sz="4" w:space="0" w:color="auto"/>
              <w:right w:val="single" w:sz="4" w:space="0" w:color="auto"/>
            </w:tcBorders>
          </w:tcPr>
          <w:p w14:paraId="1F37BF98" w14:textId="7426154E" w:rsidR="0060292D" w:rsidRPr="008930E7" w:rsidRDefault="0060292D" w:rsidP="00577747">
            <w:pPr>
              <w:jc w:val="center"/>
            </w:pPr>
          </w:p>
        </w:tc>
        <w:tc>
          <w:tcPr>
            <w:tcW w:w="2505" w:type="dxa"/>
            <w:gridSpan w:val="2"/>
            <w:tcBorders>
              <w:left w:val="single" w:sz="4" w:space="0" w:color="auto"/>
              <w:bottom w:val="single" w:sz="4" w:space="0" w:color="auto"/>
            </w:tcBorders>
          </w:tcPr>
          <w:p w14:paraId="38BDE9AF" w14:textId="30602988" w:rsidR="0060292D" w:rsidRPr="008930E7" w:rsidRDefault="0060292D" w:rsidP="00577747">
            <w:pPr>
              <w:jc w:val="center"/>
            </w:pPr>
          </w:p>
        </w:tc>
      </w:tr>
      <w:tr w:rsidR="0060292D" w:rsidRPr="008930E7" w14:paraId="64445A6A" w14:textId="77777777" w:rsidTr="008930E7">
        <w:trPr>
          <w:trHeight w:val="887"/>
        </w:trPr>
        <w:tc>
          <w:tcPr>
            <w:tcW w:w="1167" w:type="dxa"/>
            <w:tcBorders>
              <w:bottom w:val="single" w:sz="4" w:space="0" w:color="auto"/>
            </w:tcBorders>
          </w:tcPr>
          <w:p w14:paraId="5D643623" w14:textId="77777777" w:rsidR="0060292D" w:rsidRPr="008930E7" w:rsidRDefault="0060292D" w:rsidP="00577747">
            <w:pPr>
              <w:rPr>
                <w:b/>
              </w:rPr>
            </w:pPr>
            <w:r w:rsidRPr="008930E7">
              <w:rPr>
                <w:b/>
              </w:rPr>
              <w:t>32</w:t>
            </w:r>
          </w:p>
        </w:tc>
        <w:tc>
          <w:tcPr>
            <w:tcW w:w="4186" w:type="dxa"/>
            <w:tcBorders>
              <w:bottom w:val="single" w:sz="4" w:space="0" w:color="auto"/>
              <w:right w:val="single" w:sz="4" w:space="0" w:color="auto"/>
            </w:tcBorders>
          </w:tcPr>
          <w:p w14:paraId="687DC084" w14:textId="77777777" w:rsidR="0060292D" w:rsidRPr="008930E7" w:rsidRDefault="0060292D" w:rsidP="00577747">
            <w:pPr>
              <w:pStyle w:val="a5"/>
              <w:rPr>
                <w:b/>
              </w:rPr>
            </w:pPr>
            <w:r w:rsidRPr="008930E7">
              <w:rPr>
                <w:b/>
              </w:rPr>
              <w:t>«Композиция на тему «В лесу».                                                                   (</w:t>
            </w:r>
            <w:r w:rsidRPr="008930E7">
              <w:t>Построение композиции. Перспектива</w:t>
            </w:r>
            <w:r w:rsidRPr="008930E7">
              <w:rPr>
                <w:b/>
              </w:rPr>
              <w:t>).</w:t>
            </w:r>
          </w:p>
        </w:tc>
        <w:tc>
          <w:tcPr>
            <w:tcW w:w="1418" w:type="dxa"/>
            <w:tcBorders>
              <w:left w:val="single" w:sz="4" w:space="0" w:color="auto"/>
              <w:bottom w:val="single" w:sz="4" w:space="0" w:color="auto"/>
            </w:tcBorders>
          </w:tcPr>
          <w:p w14:paraId="3B4F860F" w14:textId="77777777" w:rsidR="0060292D" w:rsidRPr="008930E7" w:rsidRDefault="0060292D" w:rsidP="00577747">
            <w:pPr>
              <w:jc w:val="center"/>
            </w:pPr>
            <w:r w:rsidRPr="008930E7">
              <w:t>1</w:t>
            </w:r>
          </w:p>
        </w:tc>
        <w:tc>
          <w:tcPr>
            <w:tcW w:w="1275" w:type="dxa"/>
            <w:tcBorders>
              <w:bottom w:val="single" w:sz="4" w:space="0" w:color="auto"/>
              <w:right w:val="single" w:sz="4" w:space="0" w:color="auto"/>
            </w:tcBorders>
          </w:tcPr>
          <w:p w14:paraId="74D6BBD2" w14:textId="740C3570" w:rsidR="0060292D" w:rsidRPr="008930E7" w:rsidRDefault="0060292D" w:rsidP="00577747">
            <w:pPr>
              <w:jc w:val="center"/>
            </w:pPr>
          </w:p>
        </w:tc>
        <w:tc>
          <w:tcPr>
            <w:tcW w:w="2505" w:type="dxa"/>
            <w:gridSpan w:val="2"/>
            <w:tcBorders>
              <w:left w:val="single" w:sz="4" w:space="0" w:color="auto"/>
              <w:bottom w:val="single" w:sz="4" w:space="0" w:color="auto"/>
            </w:tcBorders>
          </w:tcPr>
          <w:p w14:paraId="2B75E0F8" w14:textId="77777777" w:rsidR="0060292D" w:rsidRPr="008930E7" w:rsidRDefault="0060292D" w:rsidP="00577747">
            <w:pPr>
              <w:jc w:val="center"/>
            </w:pPr>
          </w:p>
        </w:tc>
      </w:tr>
      <w:tr w:rsidR="0060292D" w:rsidRPr="008930E7" w14:paraId="301C57C7" w14:textId="77777777" w:rsidTr="008930E7">
        <w:trPr>
          <w:trHeight w:val="887"/>
        </w:trPr>
        <w:tc>
          <w:tcPr>
            <w:tcW w:w="1167" w:type="dxa"/>
            <w:tcBorders>
              <w:bottom w:val="single" w:sz="4" w:space="0" w:color="auto"/>
            </w:tcBorders>
          </w:tcPr>
          <w:p w14:paraId="2D4D89EC" w14:textId="77777777" w:rsidR="0060292D" w:rsidRPr="008930E7" w:rsidRDefault="0060292D" w:rsidP="00577747">
            <w:pPr>
              <w:rPr>
                <w:b/>
              </w:rPr>
            </w:pPr>
            <w:r w:rsidRPr="008930E7">
              <w:rPr>
                <w:b/>
              </w:rPr>
              <w:t>33</w:t>
            </w:r>
          </w:p>
        </w:tc>
        <w:tc>
          <w:tcPr>
            <w:tcW w:w="4186" w:type="dxa"/>
            <w:tcBorders>
              <w:bottom w:val="single" w:sz="4" w:space="0" w:color="auto"/>
              <w:right w:val="single" w:sz="4" w:space="0" w:color="auto"/>
            </w:tcBorders>
          </w:tcPr>
          <w:p w14:paraId="12B0EE6A" w14:textId="77777777" w:rsidR="0060292D" w:rsidRPr="008930E7" w:rsidRDefault="0060292D" w:rsidP="00577747">
            <w:pPr>
              <w:pStyle w:val="a5"/>
              <w:rPr>
                <w:b/>
              </w:rPr>
            </w:pPr>
            <w:r w:rsidRPr="008930E7">
              <w:rPr>
                <w:b/>
              </w:rPr>
              <w:t>«Цветовое решение композиции «В лесу».                                                                   (</w:t>
            </w:r>
            <w:r w:rsidRPr="008930E7">
              <w:t>Работа в цвете</w:t>
            </w:r>
            <w:r w:rsidRPr="008930E7">
              <w:rPr>
                <w:b/>
              </w:rPr>
              <w:t>).</w:t>
            </w:r>
          </w:p>
        </w:tc>
        <w:tc>
          <w:tcPr>
            <w:tcW w:w="1418" w:type="dxa"/>
            <w:tcBorders>
              <w:left w:val="single" w:sz="4" w:space="0" w:color="auto"/>
              <w:bottom w:val="single" w:sz="4" w:space="0" w:color="auto"/>
            </w:tcBorders>
          </w:tcPr>
          <w:p w14:paraId="28B71D85" w14:textId="77777777" w:rsidR="0060292D" w:rsidRPr="008930E7" w:rsidRDefault="0060292D" w:rsidP="00577747">
            <w:pPr>
              <w:jc w:val="center"/>
            </w:pPr>
            <w:r w:rsidRPr="008930E7">
              <w:t>1</w:t>
            </w:r>
          </w:p>
        </w:tc>
        <w:tc>
          <w:tcPr>
            <w:tcW w:w="1275" w:type="dxa"/>
            <w:tcBorders>
              <w:bottom w:val="single" w:sz="4" w:space="0" w:color="auto"/>
              <w:right w:val="single" w:sz="4" w:space="0" w:color="auto"/>
            </w:tcBorders>
          </w:tcPr>
          <w:p w14:paraId="13F435F6" w14:textId="136AFD4E" w:rsidR="0060292D" w:rsidRPr="008930E7" w:rsidRDefault="0060292D" w:rsidP="00577747">
            <w:pPr>
              <w:jc w:val="center"/>
            </w:pPr>
          </w:p>
        </w:tc>
        <w:tc>
          <w:tcPr>
            <w:tcW w:w="2505" w:type="dxa"/>
            <w:gridSpan w:val="2"/>
            <w:tcBorders>
              <w:left w:val="single" w:sz="4" w:space="0" w:color="auto"/>
              <w:bottom w:val="single" w:sz="4" w:space="0" w:color="auto"/>
            </w:tcBorders>
          </w:tcPr>
          <w:p w14:paraId="5792A6F8" w14:textId="77777777" w:rsidR="0060292D" w:rsidRPr="008930E7" w:rsidRDefault="0060292D" w:rsidP="00577747">
            <w:pPr>
              <w:jc w:val="center"/>
            </w:pPr>
          </w:p>
        </w:tc>
      </w:tr>
      <w:tr w:rsidR="0060292D" w:rsidRPr="008930E7" w14:paraId="66A6C4A2" w14:textId="77777777" w:rsidTr="008930E7">
        <w:trPr>
          <w:trHeight w:val="887"/>
        </w:trPr>
        <w:tc>
          <w:tcPr>
            <w:tcW w:w="1167" w:type="dxa"/>
            <w:tcBorders>
              <w:bottom w:val="single" w:sz="4" w:space="0" w:color="auto"/>
            </w:tcBorders>
          </w:tcPr>
          <w:p w14:paraId="4A604569" w14:textId="77777777" w:rsidR="0060292D" w:rsidRPr="008930E7" w:rsidRDefault="0060292D" w:rsidP="00577747">
            <w:pPr>
              <w:rPr>
                <w:b/>
              </w:rPr>
            </w:pPr>
            <w:r w:rsidRPr="008930E7">
              <w:rPr>
                <w:b/>
              </w:rPr>
              <w:t>34</w:t>
            </w:r>
          </w:p>
        </w:tc>
        <w:tc>
          <w:tcPr>
            <w:tcW w:w="4186" w:type="dxa"/>
            <w:tcBorders>
              <w:bottom w:val="single" w:sz="4" w:space="0" w:color="auto"/>
              <w:right w:val="single" w:sz="4" w:space="0" w:color="auto"/>
            </w:tcBorders>
          </w:tcPr>
          <w:p w14:paraId="6A5397FF" w14:textId="77777777" w:rsidR="0060292D" w:rsidRPr="008930E7" w:rsidRDefault="0060292D" w:rsidP="00577747">
            <w:pPr>
              <w:pStyle w:val="a5"/>
              <w:rPr>
                <w:b/>
              </w:rPr>
            </w:pPr>
            <w:r w:rsidRPr="008930E7">
              <w:rPr>
                <w:b/>
              </w:rPr>
              <w:t xml:space="preserve">Подведение итогов деятельности.                                                                             </w:t>
            </w:r>
            <w:r w:rsidRPr="008930E7">
              <w:t>(Анализ проделанной работы.)</w:t>
            </w:r>
          </w:p>
        </w:tc>
        <w:tc>
          <w:tcPr>
            <w:tcW w:w="1418" w:type="dxa"/>
            <w:tcBorders>
              <w:left w:val="single" w:sz="4" w:space="0" w:color="auto"/>
              <w:bottom w:val="single" w:sz="4" w:space="0" w:color="auto"/>
            </w:tcBorders>
          </w:tcPr>
          <w:p w14:paraId="23FAFD16" w14:textId="77777777" w:rsidR="0060292D" w:rsidRPr="008930E7" w:rsidRDefault="0060292D" w:rsidP="00577747">
            <w:pPr>
              <w:jc w:val="center"/>
            </w:pPr>
            <w:r w:rsidRPr="008930E7">
              <w:t>1</w:t>
            </w:r>
          </w:p>
        </w:tc>
        <w:tc>
          <w:tcPr>
            <w:tcW w:w="1275" w:type="dxa"/>
            <w:tcBorders>
              <w:bottom w:val="single" w:sz="4" w:space="0" w:color="auto"/>
              <w:right w:val="single" w:sz="4" w:space="0" w:color="auto"/>
            </w:tcBorders>
          </w:tcPr>
          <w:p w14:paraId="6ECBFA99" w14:textId="5F8C6878" w:rsidR="0060292D" w:rsidRPr="008930E7" w:rsidRDefault="0060292D" w:rsidP="00577747">
            <w:pPr>
              <w:jc w:val="center"/>
              <w:rPr>
                <w:rStyle w:val="FontStyle39"/>
                <w:sz w:val="24"/>
                <w:szCs w:val="24"/>
              </w:rPr>
            </w:pPr>
          </w:p>
        </w:tc>
        <w:tc>
          <w:tcPr>
            <w:tcW w:w="2505" w:type="dxa"/>
            <w:gridSpan w:val="2"/>
            <w:tcBorders>
              <w:left w:val="single" w:sz="4" w:space="0" w:color="auto"/>
              <w:bottom w:val="single" w:sz="4" w:space="0" w:color="auto"/>
            </w:tcBorders>
          </w:tcPr>
          <w:p w14:paraId="2259B5F9" w14:textId="13347C2C" w:rsidR="0060292D" w:rsidRPr="008930E7" w:rsidRDefault="0060292D" w:rsidP="00577747">
            <w:pPr>
              <w:jc w:val="center"/>
            </w:pPr>
          </w:p>
        </w:tc>
      </w:tr>
      <w:tr w:rsidR="0060292D" w:rsidRPr="008930E7" w14:paraId="09F672F9" w14:textId="77777777" w:rsidTr="008930E7">
        <w:trPr>
          <w:trHeight w:val="340"/>
        </w:trPr>
        <w:tc>
          <w:tcPr>
            <w:tcW w:w="1167" w:type="dxa"/>
            <w:tcBorders>
              <w:top w:val="single" w:sz="4" w:space="0" w:color="auto"/>
            </w:tcBorders>
          </w:tcPr>
          <w:p w14:paraId="26D25704" w14:textId="77777777" w:rsidR="0060292D" w:rsidRPr="008930E7" w:rsidRDefault="0060292D" w:rsidP="00577747">
            <w:pPr>
              <w:rPr>
                <w:b/>
              </w:rPr>
            </w:pPr>
          </w:p>
        </w:tc>
        <w:tc>
          <w:tcPr>
            <w:tcW w:w="4186" w:type="dxa"/>
            <w:tcBorders>
              <w:top w:val="single" w:sz="4" w:space="0" w:color="auto"/>
              <w:right w:val="single" w:sz="4" w:space="0" w:color="auto"/>
            </w:tcBorders>
          </w:tcPr>
          <w:p w14:paraId="6E60F7F6" w14:textId="77777777" w:rsidR="0060292D" w:rsidRPr="008930E7" w:rsidRDefault="0060292D" w:rsidP="00577747">
            <w:pPr>
              <w:pStyle w:val="a5"/>
              <w:rPr>
                <w:b/>
              </w:rPr>
            </w:pPr>
            <w:r w:rsidRPr="008930E7">
              <w:t> </w:t>
            </w:r>
            <w:r w:rsidRPr="008930E7">
              <w:rPr>
                <w:rStyle w:val="FontStyle39"/>
                <w:b/>
                <w:sz w:val="24"/>
                <w:szCs w:val="24"/>
              </w:rPr>
              <w:t xml:space="preserve"> Итого</w:t>
            </w:r>
          </w:p>
        </w:tc>
        <w:tc>
          <w:tcPr>
            <w:tcW w:w="1418" w:type="dxa"/>
            <w:tcBorders>
              <w:top w:val="single" w:sz="4" w:space="0" w:color="auto"/>
              <w:left w:val="single" w:sz="4" w:space="0" w:color="auto"/>
            </w:tcBorders>
          </w:tcPr>
          <w:p w14:paraId="19158B76" w14:textId="77777777" w:rsidR="0060292D" w:rsidRPr="008930E7" w:rsidRDefault="0060292D" w:rsidP="00577747">
            <w:pPr>
              <w:pStyle w:val="a5"/>
              <w:jc w:val="center"/>
              <w:rPr>
                <w:b/>
              </w:rPr>
            </w:pPr>
            <w:r w:rsidRPr="008930E7">
              <w:rPr>
                <w:b/>
              </w:rPr>
              <w:t>34</w:t>
            </w:r>
          </w:p>
        </w:tc>
        <w:tc>
          <w:tcPr>
            <w:tcW w:w="1275" w:type="dxa"/>
            <w:tcBorders>
              <w:top w:val="single" w:sz="4" w:space="0" w:color="auto"/>
              <w:right w:val="single" w:sz="4" w:space="0" w:color="auto"/>
            </w:tcBorders>
          </w:tcPr>
          <w:p w14:paraId="6A93E157" w14:textId="77777777" w:rsidR="0060292D" w:rsidRPr="008930E7" w:rsidRDefault="0060292D" w:rsidP="00577747">
            <w:pPr>
              <w:jc w:val="center"/>
            </w:pPr>
            <w:r w:rsidRPr="008930E7">
              <w:t xml:space="preserve"> </w:t>
            </w:r>
          </w:p>
        </w:tc>
        <w:tc>
          <w:tcPr>
            <w:tcW w:w="2505" w:type="dxa"/>
            <w:gridSpan w:val="2"/>
            <w:tcBorders>
              <w:top w:val="single" w:sz="4" w:space="0" w:color="auto"/>
              <w:left w:val="single" w:sz="4" w:space="0" w:color="auto"/>
            </w:tcBorders>
          </w:tcPr>
          <w:p w14:paraId="4638BEA4" w14:textId="77777777" w:rsidR="0060292D" w:rsidRPr="008930E7" w:rsidRDefault="0060292D" w:rsidP="00577747">
            <w:pPr>
              <w:jc w:val="center"/>
            </w:pPr>
          </w:p>
        </w:tc>
      </w:tr>
    </w:tbl>
    <w:p w14:paraId="4EA56251" w14:textId="77777777" w:rsidR="00975F9E" w:rsidRPr="008930E7" w:rsidRDefault="00975F9E" w:rsidP="00FB0C21">
      <w:pPr>
        <w:tabs>
          <w:tab w:val="left" w:pos="2143"/>
        </w:tabs>
      </w:pPr>
    </w:p>
    <w:sectPr w:rsidR="00975F9E" w:rsidRPr="008930E7" w:rsidSect="008930E7">
      <w:headerReference w:type="default" r:id="rId41"/>
      <w:pgSz w:w="11906" w:h="16838"/>
      <w:pgMar w:top="720" w:right="1588" w:bottom="720" w:left="720" w:header="70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5F2073" w14:textId="77777777" w:rsidR="002F3F46" w:rsidRDefault="002F3F46" w:rsidP="00C91467">
      <w:r>
        <w:separator/>
      </w:r>
    </w:p>
  </w:endnote>
  <w:endnote w:type="continuationSeparator" w:id="0">
    <w:p w14:paraId="60332618" w14:textId="77777777" w:rsidR="002F3F46" w:rsidRDefault="002F3F46" w:rsidP="00C91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F8B0F7" w14:textId="77777777" w:rsidR="002F3F46" w:rsidRDefault="002F3F46" w:rsidP="00C91467">
      <w:r>
        <w:separator/>
      </w:r>
    </w:p>
  </w:footnote>
  <w:footnote w:type="continuationSeparator" w:id="0">
    <w:p w14:paraId="516B7548" w14:textId="77777777" w:rsidR="002F3F46" w:rsidRDefault="002F3F46" w:rsidP="00C91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76CE3" w14:textId="77777777" w:rsidR="00BF2F5B" w:rsidRDefault="00BF2F5B" w:rsidP="009860EE">
    <w:pPr>
      <w:pStyle w:val="a6"/>
      <w:tabs>
        <w:tab w:val="clear" w:pos="4677"/>
        <w:tab w:val="clear" w:pos="9355"/>
        <w:tab w:val="left" w:pos="187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85E6C08"/>
    <w:lvl w:ilvl="0">
      <w:numFmt w:val="bullet"/>
      <w:lvlText w:val="*"/>
      <w:lvlJc w:val="left"/>
    </w:lvl>
  </w:abstractNum>
  <w:abstractNum w:abstractNumId="1" w15:restartNumberingAfterBreak="0">
    <w:nsid w:val="02093670"/>
    <w:multiLevelType w:val="multilevel"/>
    <w:tmpl w:val="29786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734DC3"/>
    <w:multiLevelType w:val="hybridMultilevel"/>
    <w:tmpl w:val="15189D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F14ADC"/>
    <w:multiLevelType w:val="singleLevel"/>
    <w:tmpl w:val="2B26BFFC"/>
    <w:lvl w:ilvl="0">
      <w:start w:val="1"/>
      <w:numFmt w:val="decimal"/>
      <w:lvlText w:val="%1."/>
      <w:lvlJc w:val="left"/>
      <w:pPr>
        <w:tabs>
          <w:tab w:val="num" w:pos="585"/>
        </w:tabs>
        <w:ind w:left="585" w:hanging="360"/>
      </w:pPr>
      <w:rPr>
        <w:rFonts w:hint="default"/>
      </w:rPr>
    </w:lvl>
  </w:abstractNum>
  <w:abstractNum w:abstractNumId="4" w15:restartNumberingAfterBreak="0">
    <w:nsid w:val="46EA3F3E"/>
    <w:multiLevelType w:val="singleLevel"/>
    <w:tmpl w:val="D1124C94"/>
    <w:lvl w:ilvl="0">
      <w:start w:val="1"/>
      <w:numFmt w:val="decimal"/>
      <w:lvlText w:val="%1."/>
      <w:lvlJc w:val="left"/>
      <w:pPr>
        <w:tabs>
          <w:tab w:val="num" w:pos="585"/>
        </w:tabs>
        <w:ind w:left="585" w:hanging="360"/>
      </w:pPr>
      <w:rPr>
        <w:rFonts w:hint="default"/>
      </w:rPr>
    </w:lvl>
  </w:abstractNum>
  <w:abstractNum w:abstractNumId="5" w15:restartNumberingAfterBreak="0">
    <w:nsid w:val="5205406B"/>
    <w:multiLevelType w:val="hybridMultilevel"/>
    <w:tmpl w:val="34E6C8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6135124"/>
    <w:multiLevelType w:val="hybridMultilevel"/>
    <w:tmpl w:val="929263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7C54A67"/>
    <w:multiLevelType w:val="multilevel"/>
    <w:tmpl w:val="0CA8FA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34B494F"/>
    <w:multiLevelType w:val="hybridMultilevel"/>
    <w:tmpl w:val="245A00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6"/>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4"/>
  </w:num>
  <w:num w:numId="8">
    <w:abstractNumId w:val="5"/>
  </w:num>
  <w:num w:numId="9">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888"/>
    <w:rsid w:val="00005A8D"/>
    <w:rsid w:val="00007436"/>
    <w:rsid w:val="00013D28"/>
    <w:rsid w:val="00017F10"/>
    <w:rsid w:val="00032A5F"/>
    <w:rsid w:val="00042F78"/>
    <w:rsid w:val="0004497C"/>
    <w:rsid w:val="00050BD2"/>
    <w:rsid w:val="000532DB"/>
    <w:rsid w:val="00064116"/>
    <w:rsid w:val="00064E18"/>
    <w:rsid w:val="000813D3"/>
    <w:rsid w:val="00091D73"/>
    <w:rsid w:val="000978B5"/>
    <w:rsid w:val="000A0A9C"/>
    <w:rsid w:val="000A4398"/>
    <w:rsid w:val="000B4253"/>
    <w:rsid w:val="000B6913"/>
    <w:rsid w:val="000D05F5"/>
    <w:rsid w:val="000D1CF3"/>
    <w:rsid w:val="000D222E"/>
    <w:rsid w:val="000D7302"/>
    <w:rsid w:val="000E112E"/>
    <w:rsid w:val="000F2AE6"/>
    <w:rsid w:val="001020DC"/>
    <w:rsid w:val="0010276F"/>
    <w:rsid w:val="00110D87"/>
    <w:rsid w:val="0011409A"/>
    <w:rsid w:val="001232D6"/>
    <w:rsid w:val="00127877"/>
    <w:rsid w:val="00150FB4"/>
    <w:rsid w:val="0015112B"/>
    <w:rsid w:val="00152FCC"/>
    <w:rsid w:val="00161FD2"/>
    <w:rsid w:val="00165858"/>
    <w:rsid w:val="00174085"/>
    <w:rsid w:val="00191C04"/>
    <w:rsid w:val="001945E6"/>
    <w:rsid w:val="001A695E"/>
    <w:rsid w:val="001B22BB"/>
    <w:rsid w:val="001C17A8"/>
    <w:rsid w:val="001C485F"/>
    <w:rsid w:val="001D5FDE"/>
    <w:rsid w:val="001D61F2"/>
    <w:rsid w:val="001F05FB"/>
    <w:rsid w:val="00201F41"/>
    <w:rsid w:val="00213C33"/>
    <w:rsid w:val="00214A8F"/>
    <w:rsid w:val="00220487"/>
    <w:rsid w:val="00222525"/>
    <w:rsid w:val="00222B5E"/>
    <w:rsid w:val="002403C4"/>
    <w:rsid w:val="002418E8"/>
    <w:rsid w:val="002525A6"/>
    <w:rsid w:val="0025710C"/>
    <w:rsid w:val="00264B93"/>
    <w:rsid w:val="00266DB4"/>
    <w:rsid w:val="002705EF"/>
    <w:rsid w:val="00272DD6"/>
    <w:rsid w:val="00276A50"/>
    <w:rsid w:val="002805B2"/>
    <w:rsid w:val="00290BBE"/>
    <w:rsid w:val="002B6E93"/>
    <w:rsid w:val="002B7A40"/>
    <w:rsid w:val="002D28AD"/>
    <w:rsid w:val="002E507C"/>
    <w:rsid w:val="002F0D60"/>
    <w:rsid w:val="002F147E"/>
    <w:rsid w:val="002F3F46"/>
    <w:rsid w:val="002F64A6"/>
    <w:rsid w:val="0030200A"/>
    <w:rsid w:val="00302A66"/>
    <w:rsid w:val="0030315E"/>
    <w:rsid w:val="00310E78"/>
    <w:rsid w:val="003175BA"/>
    <w:rsid w:val="00322EA5"/>
    <w:rsid w:val="003269B7"/>
    <w:rsid w:val="00326E0C"/>
    <w:rsid w:val="00336189"/>
    <w:rsid w:val="00337DBB"/>
    <w:rsid w:val="00341D72"/>
    <w:rsid w:val="00346FE1"/>
    <w:rsid w:val="00355633"/>
    <w:rsid w:val="0036106C"/>
    <w:rsid w:val="00362900"/>
    <w:rsid w:val="00377B55"/>
    <w:rsid w:val="00385089"/>
    <w:rsid w:val="00386DCE"/>
    <w:rsid w:val="003877DF"/>
    <w:rsid w:val="00387D56"/>
    <w:rsid w:val="00391B21"/>
    <w:rsid w:val="0039731E"/>
    <w:rsid w:val="003A72BB"/>
    <w:rsid w:val="003B12A3"/>
    <w:rsid w:val="003C7BFE"/>
    <w:rsid w:val="003D61A0"/>
    <w:rsid w:val="003F157C"/>
    <w:rsid w:val="003F2833"/>
    <w:rsid w:val="004027FB"/>
    <w:rsid w:val="00405ABB"/>
    <w:rsid w:val="00420024"/>
    <w:rsid w:val="004212A7"/>
    <w:rsid w:val="00433AB0"/>
    <w:rsid w:val="00434978"/>
    <w:rsid w:val="00455516"/>
    <w:rsid w:val="0046315C"/>
    <w:rsid w:val="004A168A"/>
    <w:rsid w:val="004A3BFD"/>
    <w:rsid w:val="004A5399"/>
    <w:rsid w:val="004A67F6"/>
    <w:rsid w:val="004A766C"/>
    <w:rsid w:val="004B4923"/>
    <w:rsid w:val="004C7C32"/>
    <w:rsid w:val="004E47B3"/>
    <w:rsid w:val="004F5ECD"/>
    <w:rsid w:val="00503A4D"/>
    <w:rsid w:val="005057FF"/>
    <w:rsid w:val="005150C6"/>
    <w:rsid w:val="00526856"/>
    <w:rsid w:val="00532CCD"/>
    <w:rsid w:val="00534E0A"/>
    <w:rsid w:val="00536595"/>
    <w:rsid w:val="00542147"/>
    <w:rsid w:val="005441A1"/>
    <w:rsid w:val="00556E11"/>
    <w:rsid w:val="0056599B"/>
    <w:rsid w:val="00565DD4"/>
    <w:rsid w:val="00577788"/>
    <w:rsid w:val="00582984"/>
    <w:rsid w:val="005837FB"/>
    <w:rsid w:val="00584459"/>
    <w:rsid w:val="005956BC"/>
    <w:rsid w:val="005A45E0"/>
    <w:rsid w:val="005B4921"/>
    <w:rsid w:val="005C2452"/>
    <w:rsid w:val="005C73C3"/>
    <w:rsid w:val="005D5EFF"/>
    <w:rsid w:val="005D6519"/>
    <w:rsid w:val="005E0C38"/>
    <w:rsid w:val="005E50A7"/>
    <w:rsid w:val="005E65BB"/>
    <w:rsid w:val="005F0D63"/>
    <w:rsid w:val="005F128F"/>
    <w:rsid w:val="005F144A"/>
    <w:rsid w:val="005F3986"/>
    <w:rsid w:val="0060292D"/>
    <w:rsid w:val="00605F6E"/>
    <w:rsid w:val="00613CC2"/>
    <w:rsid w:val="006376C5"/>
    <w:rsid w:val="00652DF3"/>
    <w:rsid w:val="00660779"/>
    <w:rsid w:val="00666CF5"/>
    <w:rsid w:val="00675C2B"/>
    <w:rsid w:val="006A1579"/>
    <w:rsid w:val="006A22FA"/>
    <w:rsid w:val="006B1EB6"/>
    <w:rsid w:val="006B5E48"/>
    <w:rsid w:val="006C1BDA"/>
    <w:rsid w:val="006C3191"/>
    <w:rsid w:val="006D3EDD"/>
    <w:rsid w:val="006D46B7"/>
    <w:rsid w:val="006F44C6"/>
    <w:rsid w:val="006F6412"/>
    <w:rsid w:val="00704F8D"/>
    <w:rsid w:val="0070559E"/>
    <w:rsid w:val="007205A5"/>
    <w:rsid w:val="00722F82"/>
    <w:rsid w:val="0072310E"/>
    <w:rsid w:val="00737697"/>
    <w:rsid w:val="0074268B"/>
    <w:rsid w:val="00745DBC"/>
    <w:rsid w:val="00751E16"/>
    <w:rsid w:val="0075252C"/>
    <w:rsid w:val="00754165"/>
    <w:rsid w:val="00757730"/>
    <w:rsid w:val="00764C99"/>
    <w:rsid w:val="00773866"/>
    <w:rsid w:val="00773F19"/>
    <w:rsid w:val="007B46B5"/>
    <w:rsid w:val="007B7237"/>
    <w:rsid w:val="007B73FE"/>
    <w:rsid w:val="007C4260"/>
    <w:rsid w:val="007D41DF"/>
    <w:rsid w:val="007F1DD2"/>
    <w:rsid w:val="007F3245"/>
    <w:rsid w:val="00815A16"/>
    <w:rsid w:val="00825D4B"/>
    <w:rsid w:val="00834BF2"/>
    <w:rsid w:val="00855FAC"/>
    <w:rsid w:val="00857DA6"/>
    <w:rsid w:val="00860E4F"/>
    <w:rsid w:val="0086398B"/>
    <w:rsid w:val="008664D7"/>
    <w:rsid w:val="00866C04"/>
    <w:rsid w:val="008677C8"/>
    <w:rsid w:val="0087122B"/>
    <w:rsid w:val="0087134A"/>
    <w:rsid w:val="0088278D"/>
    <w:rsid w:val="00892144"/>
    <w:rsid w:val="008930E7"/>
    <w:rsid w:val="008949C2"/>
    <w:rsid w:val="00894E97"/>
    <w:rsid w:val="008A2195"/>
    <w:rsid w:val="008A7256"/>
    <w:rsid w:val="008B1F0D"/>
    <w:rsid w:val="008B427E"/>
    <w:rsid w:val="008B5986"/>
    <w:rsid w:val="008B7046"/>
    <w:rsid w:val="008C0E3F"/>
    <w:rsid w:val="008C2A23"/>
    <w:rsid w:val="008C680C"/>
    <w:rsid w:val="008D6623"/>
    <w:rsid w:val="008E5933"/>
    <w:rsid w:val="008F0083"/>
    <w:rsid w:val="008F0888"/>
    <w:rsid w:val="00906F50"/>
    <w:rsid w:val="00914B4B"/>
    <w:rsid w:val="00915D5C"/>
    <w:rsid w:val="00953C22"/>
    <w:rsid w:val="00961843"/>
    <w:rsid w:val="00964D3D"/>
    <w:rsid w:val="00967AD5"/>
    <w:rsid w:val="00974676"/>
    <w:rsid w:val="00975DF4"/>
    <w:rsid w:val="00975F9E"/>
    <w:rsid w:val="009800BC"/>
    <w:rsid w:val="00984847"/>
    <w:rsid w:val="009860EE"/>
    <w:rsid w:val="00986B1E"/>
    <w:rsid w:val="00992302"/>
    <w:rsid w:val="00994886"/>
    <w:rsid w:val="009A3594"/>
    <w:rsid w:val="009B5C62"/>
    <w:rsid w:val="009B6266"/>
    <w:rsid w:val="009C4AAB"/>
    <w:rsid w:val="009D3BA6"/>
    <w:rsid w:val="009D44EF"/>
    <w:rsid w:val="009E1EAA"/>
    <w:rsid w:val="009F6686"/>
    <w:rsid w:val="009F69E6"/>
    <w:rsid w:val="00A0560C"/>
    <w:rsid w:val="00A07EDA"/>
    <w:rsid w:val="00A11AA8"/>
    <w:rsid w:val="00A123B4"/>
    <w:rsid w:val="00A23AED"/>
    <w:rsid w:val="00A421E4"/>
    <w:rsid w:val="00A5122F"/>
    <w:rsid w:val="00A773C8"/>
    <w:rsid w:val="00A8415E"/>
    <w:rsid w:val="00A87840"/>
    <w:rsid w:val="00A90792"/>
    <w:rsid w:val="00A95597"/>
    <w:rsid w:val="00AA0001"/>
    <w:rsid w:val="00AA4B36"/>
    <w:rsid w:val="00AC371C"/>
    <w:rsid w:val="00AD059B"/>
    <w:rsid w:val="00AD7E7A"/>
    <w:rsid w:val="00AE2C23"/>
    <w:rsid w:val="00AE3F05"/>
    <w:rsid w:val="00AF5136"/>
    <w:rsid w:val="00B03F03"/>
    <w:rsid w:val="00B058D1"/>
    <w:rsid w:val="00B07DF0"/>
    <w:rsid w:val="00B10FC4"/>
    <w:rsid w:val="00B127F7"/>
    <w:rsid w:val="00B20F5B"/>
    <w:rsid w:val="00B265E1"/>
    <w:rsid w:val="00B30AB5"/>
    <w:rsid w:val="00B32EF5"/>
    <w:rsid w:val="00B6258E"/>
    <w:rsid w:val="00B63079"/>
    <w:rsid w:val="00B666E7"/>
    <w:rsid w:val="00B71539"/>
    <w:rsid w:val="00B755F2"/>
    <w:rsid w:val="00B809A7"/>
    <w:rsid w:val="00B956EA"/>
    <w:rsid w:val="00BA2BA8"/>
    <w:rsid w:val="00BB0E45"/>
    <w:rsid w:val="00BC42DB"/>
    <w:rsid w:val="00BD0E0E"/>
    <w:rsid w:val="00BD36AC"/>
    <w:rsid w:val="00BE34EA"/>
    <w:rsid w:val="00BF0011"/>
    <w:rsid w:val="00BF0830"/>
    <w:rsid w:val="00BF2F5B"/>
    <w:rsid w:val="00BF433D"/>
    <w:rsid w:val="00BF4D51"/>
    <w:rsid w:val="00BF7542"/>
    <w:rsid w:val="00C03EC7"/>
    <w:rsid w:val="00C07C3F"/>
    <w:rsid w:val="00C22767"/>
    <w:rsid w:val="00C32243"/>
    <w:rsid w:val="00C52E4A"/>
    <w:rsid w:val="00C630B7"/>
    <w:rsid w:val="00C638D6"/>
    <w:rsid w:val="00C67C25"/>
    <w:rsid w:val="00C70B25"/>
    <w:rsid w:val="00C7423D"/>
    <w:rsid w:val="00C91467"/>
    <w:rsid w:val="00C933E0"/>
    <w:rsid w:val="00C93BC1"/>
    <w:rsid w:val="00C94F75"/>
    <w:rsid w:val="00CB313C"/>
    <w:rsid w:val="00CC278A"/>
    <w:rsid w:val="00CD3768"/>
    <w:rsid w:val="00CD4E1E"/>
    <w:rsid w:val="00CD693C"/>
    <w:rsid w:val="00CD7B2D"/>
    <w:rsid w:val="00CE18F4"/>
    <w:rsid w:val="00CE3A4B"/>
    <w:rsid w:val="00CE5030"/>
    <w:rsid w:val="00CF3F12"/>
    <w:rsid w:val="00CF5433"/>
    <w:rsid w:val="00D134A8"/>
    <w:rsid w:val="00D1557E"/>
    <w:rsid w:val="00D3162E"/>
    <w:rsid w:val="00D34089"/>
    <w:rsid w:val="00D36054"/>
    <w:rsid w:val="00D54D18"/>
    <w:rsid w:val="00D60CBB"/>
    <w:rsid w:val="00D615A2"/>
    <w:rsid w:val="00D66634"/>
    <w:rsid w:val="00D76AA2"/>
    <w:rsid w:val="00D809ED"/>
    <w:rsid w:val="00D83F7C"/>
    <w:rsid w:val="00D87551"/>
    <w:rsid w:val="00D92ACF"/>
    <w:rsid w:val="00D93362"/>
    <w:rsid w:val="00D9779D"/>
    <w:rsid w:val="00DA15E9"/>
    <w:rsid w:val="00DB4933"/>
    <w:rsid w:val="00DC6A45"/>
    <w:rsid w:val="00DD07C7"/>
    <w:rsid w:val="00DD59FB"/>
    <w:rsid w:val="00DD7F2D"/>
    <w:rsid w:val="00DE5040"/>
    <w:rsid w:val="00DE614A"/>
    <w:rsid w:val="00DF57D3"/>
    <w:rsid w:val="00E00B90"/>
    <w:rsid w:val="00E02DB8"/>
    <w:rsid w:val="00E036AF"/>
    <w:rsid w:val="00E10AB8"/>
    <w:rsid w:val="00E10E45"/>
    <w:rsid w:val="00E34D7B"/>
    <w:rsid w:val="00E62724"/>
    <w:rsid w:val="00E77B84"/>
    <w:rsid w:val="00E8207C"/>
    <w:rsid w:val="00E909E5"/>
    <w:rsid w:val="00E911EB"/>
    <w:rsid w:val="00E970FD"/>
    <w:rsid w:val="00EB08B9"/>
    <w:rsid w:val="00EB5EA9"/>
    <w:rsid w:val="00EB72CB"/>
    <w:rsid w:val="00EC1A49"/>
    <w:rsid w:val="00EC5333"/>
    <w:rsid w:val="00EC7B1D"/>
    <w:rsid w:val="00ED0100"/>
    <w:rsid w:val="00ED2C8F"/>
    <w:rsid w:val="00ED3242"/>
    <w:rsid w:val="00EE2BEE"/>
    <w:rsid w:val="00EE4781"/>
    <w:rsid w:val="00EF0BC1"/>
    <w:rsid w:val="00EF21C9"/>
    <w:rsid w:val="00EF41F6"/>
    <w:rsid w:val="00F031C1"/>
    <w:rsid w:val="00F072F9"/>
    <w:rsid w:val="00F14D3B"/>
    <w:rsid w:val="00F153B4"/>
    <w:rsid w:val="00F20DF8"/>
    <w:rsid w:val="00F22183"/>
    <w:rsid w:val="00F37698"/>
    <w:rsid w:val="00F4707A"/>
    <w:rsid w:val="00F7416B"/>
    <w:rsid w:val="00F83ED9"/>
    <w:rsid w:val="00F92603"/>
    <w:rsid w:val="00FA48EA"/>
    <w:rsid w:val="00FB0C21"/>
    <w:rsid w:val="00FB3FB4"/>
    <w:rsid w:val="00FE229E"/>
    <w:rsid w:val="00FE5DA7"/>
    <w:rsid w:val="00FF179B"/>
    <w:rsid w:val="00FF6A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326E33"/>
  <w15:docId w15:val="{59A0C20D-D226-45EB-AE0B-4A9F27F92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F0888"/>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F0888"/>
    <w:pPr>
      <w:widowControl w:val="0"/>
      <w:suppressAutoHyphens/>
      <w:spacing w:after="0" w:line="240" w:lineRule="auto"/>
    </w:pPr>
    <w:rPr>
      <w:rFonts w:ascii="Times New Roman" w:eastAsia="Lucida Sans Unicode" w:hAnsi="Times New Roman" w:cs="Mangal"/>
      <w:kern w:val="2"/>
      <w:sz w:val="24"/>
      <w:szCs w:val="21"/>
      <w:lang w:eastAsia="hi-IN" w:bidi="hi-IN"/>
    </w:rPr>
  </w:style>
  <w:style w:type="paragraph" w:styleId="a4">
    <w:name w:val="List Paragraph"/>
    <w:basedOn w:val="a"/>
    <w:uiPriority w:val="34"/>
    <w:qFormat/>
    <w:rsid w:val="008F0888"/>
    <w:pPr>
      <w:ind w:left="720"/>
      <w:contextualSpacing/>
    </w:pPr>
  </w:style>
  <w:style w:type="paragraph" w:styleId="a5">
    <w:name w:val="Normal (Web)"/>
    <w:basedOn w:val="a"/>
    <w:rsid w:val="008F0888"/>
    <w:pPr>
      <w:suppressAutoHyphens w:val="0"/>
      <w:spacing w:before="100" w:beforeAutospacing="1" w:after="100" w:afterAutospacing="1"/>
    </w:pPr>
    <w:rPr>
      <w:lang w:eastAsia="ru-RU"/>
    </w:rPr>
  </w:style>
  <w:style w:type="character" w:customStyle="1" w:styleId="FontStyle39">
    <w:name w:val="Font Style39"/>
    <w:basedOn w:val="a0"/>
    <w:uiPriority w:val="99"/>
    <w:rsid w:val="00BC42DB"/>
    <w:rPr>
      <w:rFonts w:ascii="Times New Roman" w:hAnsi="Times New Roman" w:cs="Times New Roman"/>
      <w:sz w:val="20"/>
      <w:szCs w:val="20"/>
    </w:rPr>
  </w:style>
  <w:style w:type="paragraph" w:customStyle="1" w:styleId="Style2">
    <w:name w:val="Style2"/>
    <w:basedOn w:val="a"/>
    <w:uiPriority w:val="99"/>
    <w:rsid w:val="00BC42DB"/>
    <w:pPr>
      <w:widowControl w:val="0"/>
      <w:suppressAutoHyphens w:val="0"/>
      <w:autoSpaceDE w:val="0"/>
      <w:autoSpaceDN w:val="0"/>
      <w:adjustRightInd w:val="0"/>
      <w:spacing w:line="212" w:lineRule="exact"/>
      <w:ind w:firstLine="341"/>
      <w:jc w:val="both"/>
    </w:pPr>
    <w:rPr>
      <w:lang w:eastAsia="ru-RU"/>
    </w:rPr>
  </w:style>
  <w:style w:type="character" w:customStyle="1" w:styleId="apple-converted-space">
    <w:name w:val="apple-converted-space"/>
    <w:basedOn w:val="a0"/>
    <w:rsid w:val="00D76AA2"/>
  </w:style>
  <w:style w:type="paragraph" w:styleId="a6">
    <w:name w:val="header"/>
    <w:basedOn w:val="a"/>
    <w:link w:val="a7"/>
    <w:uiPriority w:val="99"/>
    <w:unhideWhenUsed/>
    <w:rsid w:val="00C91467"/>
    <w:pPr>
      <w:tabs>
        <w:tab w:val="center" w:pos="4677"/>
        <w:tab w:val="right" w:pos="9355"/>
      </w:tabs>
    </w:pPr>
  </w:style>
  <w:style w:type="character" w:customStyle="1" w:styleId="a7">
    <w:name w:val="Верхний колонтитул Знак"/>
    <w:basedOn w:val="a0"/>
    <w:link w:val="a6"/>
    <w:uiPriority w:val="99"/>
    <w:rsid w:val="00C91467"/>
    <w:rPr>
      <w:rFonts w:ascii="Times New Roman" w:eastAsia="Times New Roman" w:hAnsi="Times New Roman" w:cs="Times New Roman"/>
      <w:sz w:val="24"/>
      <w:szCs w:val="24"/>
      <w:lang w:eastAsia="ar-SA"/>
    </w:rPr>
  </w:style>
  <w:style w:type="paragraph" w:styleId="a8">
    <w:name w:val="footer"/>
    <w:basedOn w:val="a"/>
    <w:link w:val="a9"/>
    <w:uiPriority w:val="99"/>
    <w:unhideWhenUsed/>
    <w:rsid w:val="00C91467"/>
    <w:pPr>
      <w:tabs>
        <w:tab w:val="center" w:pos="4677"/>
        <w:tab w:val="right" w:pos="9355"/>
      </w:tabs>
    </w:pPr>
  </w:style>
  <w:style w:type="character" w:customStyle="1" w:styleId="a9">
    <w:name w:val="Нижний колонтитул Знак"/>
    <w:basedOn w:val="a0"/>
    <w:link w:val="a8"/>
    <w:uiPriority w:val="99"/>
    <w:rsid w:val="00C91467"/>
    <w:rPr>
      <w:rFonts w:ascii="Times New Roman" w:eastAsia="Times New Roman" w:hAnsi="Times New Roman" w:cs="Times New Roman"/>
      <w:sz w:val="24"/>
      <w:szCs w:val="24"/>
      <w:lang w:eastAsia="ar-SA"/>
    </w:rPr>
  </w:style>
  <w:style w:type="character" w:styleId="aa">
    <w:name w:val="Hyperlink"/>
    <w:basedOn w:val="a0"/>
    <w:unhideWhenUsed/>
    <w:rsid w:val="00FB0C21"/>
    <w:rPr>
      <w:color w:val="0000FF"/>
      <w:u w:val="single"/>
    </w:rPr>
  </w:style>
  <w:style w:type="character" w:customStyle="1" w:styleId="c9">
    <w:name w:val="c9"/>
    <w:basedOn w:val="a0"/>
    <w:rsid w:val="005441A1"/>
  </w:style>
  <w:style w:type="paragraph" w:customStyle="1" w:styleId="Style19">
    <w:name w:val="Style19"/>
    <w:basedOn w:val="a"/>
    <w:uiPriority w:val="99"/>
    <w:rsid w:val="00C52E4A"/>
    <w:pPr>
      <w:widowControl w:val="0"/>
      <w:suppressAutoHyphens w:val="0"/>
      <w:autoSpaceDE w:val="0"/>
      <w:autoSpaceDN w:val="0"/>
      <w:adjustRightInd w:val="0"/>
    </w:pPr>
    <w:rPr>
      <w:lang w:eastAsia="ru-RU"/>
    </w:rPr>
  </w:style>
  <w:style w:type="character" w:customStyle="1" w:styleId="FontStyle49">
    <w:name w:val="Font Style49"/>
    <w:basedOn w:val="a0"/>
    <w:uiPriority w:val="99"/>
    <w:rsid w:val="00C52E4A"/>
    <w:rPr>
      <w:rFonts w:ascii="Candara" w:hAnsi="Candara" w:cs="Candara"/>
      <w:sz w:val="18"/>
      <w:szCs w:val="18"/>
    </w:rPr>
  </w:style>
  <w:style w:type="paragraph" w:styleId="ab">
    <w:name w:val="Body Text"/>
    <w:basedOn w:val="a"/>
    <w:link w:val="ac"/>
    <w:rsid w:val="00652DF3"/>
    <w:pPr>
      <w:suppressAutoHyphens w:val="0"/>
      <w:spacing w:after="120" w:line="276" w:lineRule="auto"/>
    </w:pPr>
    <w:rPr>
      <w:rFonts w:ascii="Calibri" w:hAnsi="Calibri"/>
      <w:sz w:val="22"/>
      <w:szCs w:val="22"/>
      <w:lang w:eastAsia="ru-RU"/>
    </w:rPr>
  </w:style>
  <w:style w:type="character" w:customStyle="1" w:styleId="ac">
    <w:name w:val="Основной текст Знак"/>
    <w:basedOn w:val="a0"/>
    <w:link w:val="ab"/>
    <w:rsid w:val="00652DF3"/>
    <w:rPr>
      <w:rFonts w:ascii="Calibri" w:eastAsia="Times New Roman" w:hAnsi="Calibri" w:cs="Times New Roman"/>
      <w:lang w:eastAsia="ru-RU"/>
    </w:rPr>
  </w:style>
  <w:style w:type="paragraph" w:styleId="ad">
    <w:name w:val="Balloon Text"/>
    <w:basedOn w:val="a"/>
    <w:link w:val="ae"/>
    <w:uiPriority w:val="99"/>
    <w:semiHidden/>
    <w:unhideWhenUsed/>
    <w:rsid w:val="00D93362"/>
    <w:rPr>
      <w:rFonts w:ascii="Tahoma" w:hAnsi="Tahoma" w:cs="Tahoma"/>
      <w:sz w:val="16"/>
      <w:szCs w:val="16"/>
    </w:rPr>
  </w:style>
  <w:style w:type="character" w:customStyle="1" w:styleId="ae">
    <w:name w:val="Текст выноски Знак"/>
    <w:basedOn w:val="a0"/>
    <w:link w:val="ad"/>
    <w:uiPriority w:val="99"/>
    <w:semiHidden/>
    <w:rsid w:val="00D93362"/>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5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ozon.ru/person/2481465/" TargetMode="External"/><Relationship Id="rId18" Type="http://schemas.openxmlformats.org/officeDocument/2006/relationships/hyperlink" Target="http://www.ozon.ru/person/351384/" TargetMode="External"/><Relationship Id="rId26" Type="http://schemas.openxmlformats.org/officeDocument/2006/relationships/hyperlink" Target="http://www.ozon.ru/person/255419/" TargetMode="External"/><Relationship Id="rId39" Type="http://schemas.openxmlformats.org/officeDocument/2006/relationships/hyperlink" Target="http://edu.ru/" TargetMode="External"/><Relationship Id="rId3" Type="http://schemas.openxmlformats.org/officeDocument/2006/relationships/styles" Target="styles.xml"/><Relationship Id="rId21" Type="http://schemas.openxmlformats.org/officeDocument/2006/relationships/hyperlink" Target="http://www.ozon.ru/person/348279/" TargetMode="External"/><Relationship Id="rId34" Type="http://schemas.openxmlformats.org/officeDocument/2006/relationships/hyperlink" Target="http://school.edu.ru/catalog.asp?cat_ob_no=1165"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ozon.ru/person/319905/" TargetMode="External"/><Relationship Id="rId17" Type="http://schemas.openxmlformats.org/officeDocument/2006/relationships/hyperlink" Target="http://www.ozon.ru/person/5512483/" TargetMode="External"/><Relationship Id="rId25" Type="http://schemas.openxmlformats.org/officeDocument/2006/relationships/hyperlink" Target="http://www.ozon.ru/person/5514947/" TargetMode="External"/><Relationship Id="rId33" Type="http://schemas.openxmlformats.org/officeDocument/2006/relationships/hyperlink" Target="http://school.edu.ru/" TargetMode="External"/><Relationship Id="rId38" Type="http://schemas.openxmlformats.org/officeDocument/2006/relationships/hyperlink" Target="http://international.edu.ru/" TargetMode="External"/><Relationship Id="rId2" Type="http://schemas.openxmlformats.org/officeDocument/2006/relationships/numbering" Target="numbering.xml"/><Relationship Id="rId16" Type="http://schemas.openxmlformats.org/officeDocument/2006/relationships/hyperlink" Target="http://www.ozon.ru/person/3490140/" TargetMode="External"/><Relationship Id="rId20" Type="http://schemas.openxmlformats.org/officeDocument/2006/relationships/hyperlink" Target="http://www.labirint.ru/authors/63053/" TargetMode="External"/><Relationship Id="rId29" Type="http://schemas.openxmlformats.org/officeDocument/2006/relationships/hyperlink" Target="http://www.ozon.ru/person/351384/"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zon.ru/person/5514942/" TargetMode="External"/><Relationship Id="rId24" Type="http://schemas.openxmlformats.org/officeDocument/2006/relationships/hyperlink" Target="http://www.ozon.ru/person/2481465/" TargetMode="External"/><Relationship Id="rId32" Type="http://schemas.openxmlformats.org/officeDocument/2006/relationships/hyperlink" Target="http://kidsworld.ru/" TargetMode="External"/><Relationship Id="rId37" Type="http://schemas.openxmlformats.org/officeDocument/2006/relationships/hyperlink" Target="http://mosedu.ru/ru/portal/resources/portals.php" TargetMode="External"/><Relationship Id="rId40" Type="http://schemas.openxmlformats.org/officeDocument/2006/relationships/hyperlink" Target="http://fio.ru/" TargetMode="External"/><Relationship Id="rId5" Type="http://schemas.openxmlformats.org/officeDocument/2006/relationships/webSettings" Target="webSettings.xml"/><Relationship Id="rId15" Type="http://schemas.openxmlformats.org/officeDocument/2006/relationships/hyperlink" Target="http://www.ozon.ru/person/255419/" TargetMode="External"/><Relationship Id="rId23" Type="http://schemas.openxmlformats.org/officeDocument/2006/relationships/hyperlink" Target="http://www.ozon.ru/person/319905/" TargetMode="External"/><Relationship Id="rId28" Type="http://schemas.openxmlformats.org/officeDocument/2006/relationships/hyperlink" Target="http://www.ozon.ru/person/5512483/" TargetMode="External"/><Relationship Id="rId36" Type="http://schemas.openxmlformats.org/officeDocument/2006/relationships/hyperlink" Target="http://mosedu.ru/" TargetMode="External"/><Relationship Id="rId10" Type="http://schemas.openxmlformats.org/officeDocument/2006/relationships/hyperlink" Target="http://www.ozon.ru/person/348279/" TargetMode="External"/><Relationship Id="rId19" Type="http://schemas.openxmlformats.org/officeDocument/2006/relationships/hyperlink" Target="http://www.ozon.ru/person/5514956/" TargetMode="External"/><Relationship Id="rId31" Type="http://schemas.openxmlformats.org/officeDocument/2006/relationships/hyperlink" Target="http://school.edu.ru/catalog.asp?cat_ob_no=54" TargetMode="External"/><Relationship Id="rId4" Type="http://schemas.openxmlformats.org/officeDocument/2006/relationships/settings" Target="settings.xml"/><Relationship Id="rId9" Type="http://schemas.openxmlformats.org/officeDocument/2006/relationships/hyperlink" Target="http://www.labirint.ru/authors/63053/" TargetMode="External"/><Relationship Id="rId14" Type="http://schemas.openxmlformats.org/officeDocument/2006/relationships/hyperlink" Target="http://www.ozon.ru/person/5514947/" TargetMode="External"/><Relationship Id="rId22" Type="http://schemas.openxmlformats.org/officeDocument/2006/relationships/hyperlink" Target="http://www.ozon.ru/person/5514942/" TargetMode="External"/><Relationship Id="rId27" Type="http://schemas.openxmlformats.org/officeDocument/2006/relationships/hyperlink" Target="http://www.ozon.ru/person/3490140/" TargetMode="External"/><Relationship Id="rId30" Type="http://schemas.openxmlformats.org/officeDocument/2006/relationships/hyperlink" Target="http://www.ozon.ru/person/5514956/" TargetMode="External"/><Relationship Id="rId35" Type="http://schemas.openxmlformats.org/officeDocument/2006/relationships/hyperlink" Target="http://school.edu.ru/catalog.asp?cat_ob_no=1163"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A2411-316C-4A63-8494-F71732CA9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5663</Words>
  <Characters>32281</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пользователь</cp:lastModifiedBy>
  <cp:revision>5</cp:revision>
  <cp:lastPrinted>2022-09-26T11:42:00Z</cp:lastPrinted>
  <dcterms:created xsi:type="dcterms:W3CDTF">2024-09-11T06:08:00Z</dcterms:created>
  <dcterms:modified xsi:type="dcterms:W3CDTF">2024-09-11T06:10:00Z</dcterms:modified>
</cp:coreProperties>
</file>